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auGrille5Fonc-Accentuation51"/>
        <w:tblW w:w="14902" w:type="dxa"/>
        <w:jc w:val="center"/>
        <w:tblLook w:val="04A0" w:firstRow="1" w:lastRow="0" w:firstColumn="1" w:lastColumn="0" w:noHBand="0" w:noVBand="1"/>
      </w:tblPr>
      <w:tblGrid>
        <w:gridCol w:w="2529"/>
        <w:gridCol w:w="1027"/>
        <w:gridCol w:w="1028"/>
        <w:gridCol w:w="1028"/>
        <w:gridCol w:w="1056"/>
        <w:gridCol w:w="1175"/>
        <w:gridCol w:w="1256"/>
        <w:gridCol w:w="1391"/>
        <w:gridCol w:w="1134"/>
        <w:gridCol w:w="1233"/>
        <w:gridCol w:w="1054"/>
        <w:gridCol w:w="991"/>
      </w:tblGrid>
      <w:tr w:rsidR="00874265" w:rsidRPr="00307A8C" w14:paraId="766D345D" w14:textId="77777777" w:rsidTr="00874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2" w:type="dxa"/>
            <w:gridSpan w:val="12"/>
            <w:tcBorders>
              <w:top w:val="nil"/>
              <w:left w:val="nil"/>
            </w:tcBorders>
            <w:shd w:val="clear" w:color="auto" w:fill="auto"/>
            <w:vAlign w:val="center"/>
          </w:tcPr>
          <w:p w14:paraId="6FDFC3F3" w14:textId="16E2BC87" w:rsidR="00874265" w:rsidRPr="00307A8C" w:rsidRDefault="00874265" w:rsidP="00874265">
            <w:pPr>
              <w:pStyle w:val="Corpsdetexte"/>
              <w:jc w:val="center"/>
            </w:pPr>
            <w:r w:rsidRPr="00874265">
              <w:rPr>
                <w:color w:val="auto"/>
              </w:rPr>
              <w:t>Emission</w:t>
            </w:r>
            <w:r>
              <w:rPr>
                <w:color w:val="auto"/>
              </w:rPr>
              <w:t>s de gaz à effet de serre pour 2019 et 2020 (provisoire) et comparaison aux parts annuelles indicatives</w:t>
            </w:r>
          </w:p>
        </w:tc>
      </w:tr>
      <w:tr w:rsidR="00307A8C" w:rsidRPr="00307A8C" w14:paraId="35E20B75" w14:textId="77777777" w:rsidTr="00874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vMerge w:val="restart"/>
            <w:tcBorders>
              <w:top w:val="nil"/>
              <w:left w:val="nil"/>
            </w:tcBorders>
            <w:vAlign w:val="center"/>
          </w:tcPr>
          <w:p w14:paraId="4A71C2A5" w14:textId="77777777" w:rsidR="00307A8C" w:rsidRPr="00307A8C" w:rsidRDefault="00307A8C" w:rsidP="00680189">
            <w:pPr>
              <w:pStyle w:val="Corpsdetexte"/>
            </w:pPr>
            <w:r w:rsidRPr="00307A8C">
              <w:t>En (MtCO2e)</w:t>
            </w:r>
          </w:p>
        </w:tc>
        <w:tc>
          <w:tcPr>
            <w:tcW w:w="1027" w:type="dxa"/>
            <w:vMerge w:val="restart"/>
            <w:tcBorders>
              <w:top w:val="nil"/>
            </w:tcBorders>
            <w:vAlign w:val="center"/>
          </w:tcPr>
          <w:p w14:paraId="0945228A" w14:textId="77777777" w:rsidR="00307A8C" w:rsidRPr="00307A8C" w:rsidRDefault="00307A8C" w:rsidP="00680189">
            <w:pPr>
              <w:pStyle w:val="Corpsdetex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A8C">
              <w:t>1990</w:t>
            </w:r>
          </w:p>
        </w:tc>
        <w:tc>
          <w:tcPr>
            <w:tcW w:w="1028" w:type="dxa"/>
            <w:vMerge w:val="restart"/>
            <w:tcBorders>
              <w:top w:val="nil"/>
            </w:tcBorders>
            <w:vAlign w:val="center"/>
          </w:tcPr>
          <w:p w14:paraId="3C4ABF81" w14:textId="77777777" w:rsidR="00307A8C" w:rsidRPr="00307A8C" w:rsidRDefault="00307A8C" w:rsidP="00680189">
            <w:pPr>
              <w:pStyle w:val="Corpsdetex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A8C">
              <w:t>2017</w:t>
            </w:r>
          </w:p>
        </w:tc>
        <w:tc>
          <w:tcPr>
            <w:tcW w:w="1028" w:type="dxa"/>
            <w:vMerge w:val="restart"/>
            <w:tcBorders>
              <w:top w:val="nil"/>
            </w:tcBorders>
            <w:vAlign w:val="center"/>
          </w:tcPr>
          <w:p w14:paraId="1AA19A9F" w14:textId="77777777" w:rsidR="00307A8C" w:rsidRPr="00307A8C" w:rsidRDefault="00307A8C" w:rsidP="00680189">
            <w:pPr>
              <w:pStyle w:val="Corpsdetex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A8C">
              <w:t>2018</w:t>
            </w:r>
          </w:p>
        </w:tc>
        <w:tc>
          <w:tcPr>
            <w:tcW w:w="1056" w:type="dxa"/>
            <w:vMerge w:val="restart"/>
            <w:tcBorders>
              <w:top w:val="nil"/>
            </w:tcBorders>
            <w:vAlign w:val="center"/>
          </w:tcPr>
          <w:p w14:paraId="44B588AC" w14:textId="77777777" w:rsidR="00307A8C" w:rsidRPr="00307A8C" w:rsidRDefault="00307A8C" w:rsidP="00680189">
            <w:pPr>
              <w:pStyle w:val="Corpsdetex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A8C">
              <w:t>2019</w:t>
            </w:r>
          </w:p>
        </w:tc>
        <w:tc>
          <w:tcPr>
            <w:tcW w:w="1175" w:type="dxa"/>
            <w:vMerge w:val="restart"/>
            <w:tcBorders>
              <w:top w:val="nil"/>
              <w:right w:val="single" w:sz="4" w:space="0" w:color="FFFFFF" w:themeColor="background1"/>
            </w:tcBorders>
            <w:shd w:val="clear" w:color="auto" w:fill="C5E0B3" w:themeFill="accent6" w:themeFillTint="66"/>
            <w:vAlign w:val="center"/>
          </w:tcPr>
          <w:p w14:paraId="03491032" w14:textId="77777777" w:rsidR="00307A8C" w:rsidRPr="00307A8C" w:rsidRDefault="00307A8C" w:rsidP="00680189">
            <w:pPr>
              <w:pStyle w:val="Corpsdetex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A8C">
              <w:t>Budget carbone indicatif pour 2019 – SNBC2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4FEFC3F" w14:textId="77777777" w:rsidR="00307A8C" w:rsidRPr="00307A8C" w:rsidRDefault="00307A8C" w:rsidP="00680189">
            <w:pPr>
              <w:pStyle w:val="Corpsdetex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A8C">
              <w:t>2020 provisoire</w:t>
            </w:r>
            <w:r w:rsidRPr="00307A8C">
              <w:rPr>
                <w:rStyle w:val="Appelnotedebasdep"/>
              </w:rPr>
              <w:footnoteReference w:id="1"/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5E0B3" w:themeFill="accent6" w:themeFillTint="66"/>
            <w:vAlign w:val="center"/>
          </w:tcPr>
          <w:p w14:paraId="651FCB90" w14:textId="77777777" w:rsidR="00307A8C" w:rsidRPr="00307A8C" w:rsidRDefault="00307A8C" w:rsidP="00680189">
            <w:pPr>
              <w:pStyle w:val="Corpsdetex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A8C">
              <w:t>Budget carbone indicatif pour 2020 – SNBC2</w:t>
            </w:r>
          </w:p>
        </w:tc>
        <w:tc>
          <w:tcPr>
            <w:tcW w:w="2367" w:type="dxa"/>
            <w:gridSpan w:val="2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FD13985" w14:textId="77777777" w:rsidR="00307A8C" w:rsidRPr="00307A8C" w:rsidRDefault="00307A8C" w:rsidP="00680189">
            <w:pPr>
              <w:pStyle w:val="Corpsdetex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A8C">
              <w:t>Evolution 2018-2019</w:t>
            </w:r>
          </w:p>
        </w:tc>
        <w:tc>
          <w:tcPr>
            <w:tcW w:w="2045" w:type="dxa"/>
            <w:gridSpan w:val="2"/>
            <w:tcBorders>
              <w:top w:val="nil"/>
              <w:left w:val="single" w:sz="4" w:space="0" w:color="FFFFFF" w:themeColor="background1"/>
              <w:right w:val="nil"/>
            </w:tcBorders>
            <w:vAlign w:val="center"/>
          </w:tcPr>
          <w:p w14:paraId="68984D80" w14:textId="77777777" w:rsidR="00307A8C" w:rsidRPr="00307A8C" w:rsidRDefault="00307A8C" w:rsidP="00680189">
            <w:pPr>
              <w:pStyle w:val="Corpsdetex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A8C">
              <w:t>Evolution 20019-2020 (provisoire)</w:t>
            </w:r>
          </w:p>
        </w:tc>
      </w:tr>
      <w:tr w:rsidR="00307A8C" w:rsidRPr="00307A8C" w14:paraId="74F9F395" w14:textId="77777777" w:rsidTr="00874265">
        <w:trPr>
          <w:trHeight w:val="8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vMerge/>
            <w:tcBorders>
              <w:left w:val="nil"/>
            </w:tcBorders>
            <w:vAlign w:val="center"/>
          </w:tcPr>
          <w:p w14:paraId="3BDE46D2" w14:textId="77777777" w:rsidR="00307A8C" w:rsidRPr="00307A8C" w:rsidRDefault="00307A8C" w:rsidP="00680189">
            <w:pPr>
              <w:pStyle w:val="Corpsdetexte"/>
            </w:pPr>
          </w:p>
        </w:tc>
        <w:tc>
          <w:tcPr>
            <w:tcW w:w="1027" w:type="dxa"/>
            <w:vMerge/>
            <w:vAlign w:val="center"/>
          </w:tcPr>
          <w:p w14:paraId="594FAC6C" w14:textId="77777777" w:rsidR="00307A8C" w:rsidRPr="00307A8C" w:rsidRDefault="00307A8C" w:rsidP="00680189">
            <w:pPr>
              <w:pStyle w:val="Corpsde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8" w:type="dxa"/>
            <w:vMerge/>
            <w:vAlign w:val="center"/>
          </w:tcPr>
          <w:p w14:paraId="609685AC" w14:textId="77777777" w:rsidR="00307A8C" w:rsidRPr="00307A8C" w:rsidRDefault="00307A8C" w:rsidP="00680189">
            <w:pPr>
              <w:pStyle w:val="Corpsde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8" w:type="dxa"/>
            <w:vMerge/>
            <w:vAlign w:val="center"/>
          </w:tcPr>
          <w:p w14:paraId="0992FA8B" w14:textId="77777777" w:rsidR="00307A8C" w:rsidRPr="00307A8C" w:rsidRDefault="00307A8C" w:rsidP="00680189">
            <w:pPr>
              <w:pStyle w:val="Corpsde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6" w:type="dxa"/>
            <w:vMerge/>
            <w:vAlign w:val="center"/>
          </w:tcPr>
          <w:p w14:paraId="66A25EEA" w14:textId="77777777" w:rsidR="00307A8C" w:rsidRPr="00307A8C" w:rsidRDefault="00307A8C" w:rsidP="00680189">
            <w:pPr>
              <w:pStyle w:val="Corpsde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5" w:type="dxa"/>
            <w:vMerge/>
            <w:shd w:val="clear" w:color="auto" w:fill="C5E0B3" w:themeFill="accent6" w:themeFillTint="66"/>
            <w:vAlign w:val="center"/>
          </w:tcPr>
          <w:p w14:paraId="7E202E97" w14:textId="77777777" w:rsidR="00307A8C" w:rsidRPr="00307A8C" w:rsidRDefault="00307A8C" w:rsidP="00680189">
            <w:pPr>
              <w:pStyle w:val="Corpsde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6" w:type="dxa"/>
            <w:vMerge/>
            <w:tcBorders>
              <w:right w:val="single" w:sz="4" w:space="0" w:color="FFFFFF" w:themeColor="background1"/>
            </w:tcBorders>
            <w:vAlign w:val="center"/>
          </w:tcPr>
          <w:p w14:paraId="33A8532A" w14:textId="77777777" w:rsidR="00307A8C" w:rsidRPr="00307A8C" w:rsidRDefault="00307A8C" w:rsidP="00680189">
            <w:pPr>
              <w:pStyle w:val="Corpsde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1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5E0B3" w:themeFill="accent6" w:themeFillTint="66"/>
            <w:vAlign w:val="center"/>
          </w:tcPr>
          <w:p w14:paraId="5B8B32EB" w14:textId="77777777" w:rsidR="00307A8C" w:rsidRPr="00307A8C" w:rsidRDefault="00307A8C" w:rsidP="00680189">
            <w:pPr>
              <w:pStyle w:val="Corpsde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4" w:space="0" w:color="FFFFFF" w:themeColor="background1"/>
            </w:tcBorders>
            <w:vAlign w:val="center"/>
          </w:tcPr>
          <w:p w14:paraId="062D5836" w14:textId="77777777" w:rsidR="00307A8C" w:rsidRPr="00307A8C" w:rsidRDefault="00307A8C" w:rsidP="00680189">
            <w:pPr>
              <w:pStyle w:val="Corpsde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A8C">
              <w:t>En MtCO2</w:t>
            </w:r>
            <w:r w:rsidRPr="00307A8C">
              <w:rPr>
                <w:vertAlign w:val="subscript"/>
              </w:rPr>
              <w:t>e</w:t>
            </w:r>
          </w:p>
        </w:tc>
        <w:tc>
          <w:tcPr>
            <w:tcW w:w="1233" w:type="dxa"/>
            <w:vAlign w:val="center"/>
          </w:tcPr>
          <w:p w14:paraId="149DC63E" w14:textId="77777777" w:rsidR="00307A8C" w:rsidRPr="00307A8C" w:rsidRDefault="00307A8C" w:rsidP="00680189">
            <w:pPr>
              <w:pStyle w:val="Corpsde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A8C">
              <w:t>%</w:t>
            </w:r>
          </w:p>
        </w:tc>
        <w:tc>
          <w:tcPr>
            <w:tcW w:w="1054" w:type="dxa"/>
            <w:vAlign w:val="center"/>
          </w:tcPr>
          <w:p w14:paraId="03CAFBF7" w14:textId="77777777" w:rsidR="00307A8C" w:rsidRPr="00307A8C" w:rsidRDefault="00307A8C" w:rsidP="00680189">
            <w:pPr>
              <w:pStyle w:val="Corpsde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A8C">
              <w:t>En MtCO2</w:t>
            </w:r>
            <w:r w:rsidRPr="00307A8C">
              <w:rPr>
                <w:vertAlign w:val="subscript"/>
              </w:rPr>
              <w:t>e</w:t>
            </w:r>
          </w:p>
        </w:tc>
        <w:tc>
          <w:tcPr>
            <w:tcW w:w="991" w:type="dxa"/>
            <w:tcBorders>
              <w:right w:val="nil"/>
            </w:tcBorders>
            <w:vAlign w:val="center"/>
          </w:tcPr>
          <w:p w14:paraId="1D30D221" w14:textId="77777777" w:rsidR="00307A8C" w:rsidRPr="00307A8C" w:rsidRDefault="00307A8C" w:rsidP="00680189">
            <w:pPr>
              <w:pStyle w:val="Corpsde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A8C">
              <w:t>%</w:t>
            </w:r>
          </w:p>
        </w:tc>
      </w:tr>
      <w:tr w:rsidR="00307A8C" w:rsidRPr="00307A8C" w14:paraId="0F964AEB" w14:textId="77777777" w:rsidTr="00874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tcBorders>
              <w:left w:val="nil"/>
            </w:tcBorders>
            <w:vAlign w:val="center"/>
          </w:tcPr>
          <w:p w14:paraId="340292CA" w14:textId="77777777" w:rsidR="00307A8C" w:rsidRPr="00307A8C" w:rsidRDefault="00307A8C" w:rsidP="00680189">
            <w:pPr>
              <w:pStyle w:val="Corpsdetexte"/>
            </w:pPr>
            <w:r w:rsidRPr="00307A8C">
              <w:t>Industrie de l’énergie</w:t>
            </w:r>
          </w:p>
        </w:tc>
        <w:tc>
          <w:tcPr>
            <w:tcW w:w="1027" w:type="dxa"/>
            <w:vAlign w:val="center"/>
          </w:tcPr>
          <w:p w14:paraId="61C62C5E" w14:textId="77777777" w:rsidR="00307A8C" w:rsidRPr="00307A8C" w:rsidRDefault="00307A8C" w:rsidP="00680189">
            <w:pPr>
              <w:pStyle w:val="Corpsdetex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A8C">
              <w:t>78,1</w:t>
            </w:r>
          </w:p>
        </w:tc>
        <w:tc>
          <w:tcPr>
            <w:tcW w:w="1028" w:type="dxa"/>
            <w:vAlign w:val="center"/>
          </w:tcPr>
          <w:p w14:paraId="0AA0FBF3" w14:textId="77777777" w:rsidR="00307A8C" w:rsidRPr="00307A8C" w:rsidRDefault="00307A8C" w:rsidP="00680189">
            <w:pPr>
              <w:pStyle w:val="Corpsdetex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A8C">
              <w:t>53,6</w:t>
            </w:r>
          </w:p>
        </w:tc>
        <w:tc>
          <w:tcPr>
            <w:tcW w:w="1028" w:type="dxa"/>
            <w:vAlign w:val="center"/>
          </w:tcPr>
          <w:p w14:paraId="5CEE5F09" w14:textId="77777777" w:rsidR="00307A8C" w:rsidRPr="00307A8C" w:rsidRDefault="00307A8C" w:rsidP="00680189">
            <w:pPr>
              <w:pStyle w:val="Corpsdetex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A8C">
              <w:t>45,0</w:t>
            </w:r>
          </w:p>
        </w:tc>
        <w:tc>
          <w:tcPr>
            <w:tcW w:w="1056" w:type="dxa"/>
            <w:vAlign w:val="center"/>
          </w:tcPr>
          <w:p w14:paraId="3FC0BA3B" w14:textId="77777777" w:rsidR="00307A8C" w:rsidRPr="00307A8C" w:rsidRDefault="00307A8C" w:rsidP="00680189">
            <w:pPr>
              <w:pStyle w:val="Corpsdetex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A8C">
              <w:t>42,5</w:t>
            </w:r>
          </w:p>
        </w:tc>
        <w:tc>
          <w:tcPr>
            <w:tcW w:w="1175" w:type="dxa"/>
            <w:shd w:val="clear" w:color="auto" w:fill="C5E0B3" w:themeFill="accent6" w:themeFillTint="66"/>
            <w:vAlign w:val="center"/>
          </w:tcPr>
          <w:p w14:paraId="5FB53ABB" w14:textId="77777777" w:rsidR="00307A8C" w:rsidRPr="00307A8C" w:rsidRDefault="00307A8C" w:rsidP="00680189">
            <w:pPr>
              <w:pStyle w:val="Corpsdetex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A8C">
              <w:rPr>
                <w:color w:val="000000"/>
              </w:rPr>
              <w:t>51</w:t>
            </w:r>
          </w:p>
        </w:tc>
        <w:tc>
          <w:tcPr>
            <w:tcW w:w="1256" w:type="dxa"/>
            <w:vAlign w:val="center"/>
          </w:tcPr>
          <w:p w14:paraId="469AF4D8" w14:textId="77777777" w:rsidR="00307A8C" w:rsidRPr="00307A8C" w:rsidRDefault="00307A8C" w:rsidP="00680189">
            <w:pPr>
              <w:pStyle w:val="Corpsdetex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A8C">
              <w:t>38,4</w:t>
            </w:r>
          </w:p>
        </w:tc>
        <w:tc>
          <w:tcPr>
            <w:tcW w:w="1391" w:type="dxa"/>
            <w:shd w:val="clear" w:color="auto" w:fill="C5E0B3" w:themeFill="accent6" w:themeFillTint="66"/>
            <w:vAlign w:val="center"/>
          </w:tcPr>
          <w:p w14:paraId="41AFE54D" w14:textId="77777777" w:rsidR="00307A8C" w:rsidRPr="00307A8C" w:rsidRDefault="00307A8C" w:rsidP="00680189">
            <w:pPr>
              <w:pStyle w:val="Corpsdetex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A8C">
              <w:t>52</w:t>
            </w:r>
          </w:p>
        </w:tc>
        <w:tc>
          <w:tcPr>
            <w:tcW w:w="1134" w:type="dxa"/>
            <w:vAlign w:val="center"/>
          </w:tcPr>
          <w:p w14:paraId="13FC84DB" w14:textId="77777777" w:rsidR="00307A8C" w:rsidRPr="00307A8C" w:rsidRDefault="00307A8C" w:rsidP="00680189">
            <w:pPr>
              <w:pStyle w:val="Corpsdetex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A8C">
              <w:t>-2,5</w:t>
            </w:r>
          </w:p>
        </w:tc>
        <w:tc>
          <w:tcPr>
            <w:tcW w:w="1233" w:type="dxa"/>
            <w:vAlign w:val="center"/>
          </w:tcPr>
          <w:p w14:paraId="59817CC8" w14:textId="77777777" w:rsidR="00307A8C" w:rsidRPr="00307A8C" w:rsidRDefault="00307A8C" w:rsidP="00680189">
            <w:pPr>
              <w:pStyle w:val="Corpsdetex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A8C">
              <w:t>-5,6%</w:t>
            </w:r>
          </w:p>
        </w:tc>
        <w:tc>
          <w:tcPr>
            <w:tcW w:w="1054" w:type="dxa"/>
            <w:vAlign w:val="center"/>
          </w:tcPr>
          <w:p w14:paraId="579CD979" w14:textId="77777777" w:rsidR="00307A8C" w:rsidRPr="00307A8C" w:rsidRDefault="00307A8C" w:rsidP="00680189">
            <w:pPr>
              <w:pStyle w:val="Corpsdetex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A8C">
              <w:t>-4,1</w:t>
            </w:r>
          </w:p>
        </w:tc>
        <w:tc>
          <w:tcPr>
            <w:tcW w:w="991" w:type="dxa"/>
            <w:tcBorders>
              <w:right w:val="nil"/>
            </w:tcBorders>
            <w:vAlign w:val="center"/>
          </w:tcPr>
          <w:p w14:paraId="374FE879" w14:textId="77777777" w:rsidR="00307A8C" w:rsidRPr="00307A8C" w:rsidRDefault="00307A8C" w:rsidP="00680189">
            <w:pPr>
              <w:pStyle w:val="Corpsdetex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A8C">
              <w:t>-9,7%</w:t>
            </w:r>
          </w:p>
        </w:tc>
      </w:tr>
      <w:tr w:rsidR="00307A8C" w:rsidRPr="00307A8C" w14:paraId="2865AF74" w14:textId="77777777" w:rsidTr="00874265">
        <w:trPr>
          <w:trHeight w:val="7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tcBorders>
              <w:left w:val="nil"/>
            </w:tcBorders>
            <w:vAlign w:val="center"/>
          </w:tcPr>
          <w:p w14:paraId="13C4CE80" w14:textId="77777777" w:rsidR="00307A8C" w:rsidRPr="00307A8C" w:rsidRDefault="00307A8C" w:rsidP="00680189">
            <w:pPr>
              <w:pStyle w:val="Corpsdetexte"/>
            </w:pPr>
            <w:r w:rsidRPr="00307A8C">
              <w:t>Industrie manufacturière</w:t>
            </w:r>
          </w:p>
        </w:tc>
        <w:tc>
          <w:tcPr>
            <w:tcW w:w="1027" w:type="dxa"/>
            <w:vAlign w:val="center"/>
          </w:tcPr>
          <w:p w14:paraId="0032AFAA" w14:textId="77777777" w:rsidR="00307A8C" w:rsidRPr="00307A8C" w:rsidRDefault="00307A8C" w:rsidP="00680189">
            <w:pPr>
              <w:pStyle w:val="Corpsde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A8C">
              <w:t>144,3</w:t>
            </w:r>
          </w:p>
        </w:tc>
        <w:tc>
          <w:tcPr>
            <w:tcW w:w="1028" w:type="dxa"/>
            <w:vAlign w:val="center"/>
          </w:tcPr>
          <w:p w14:paraId="3389B1D9" w14:textId="77777777" w:rsidR="00307A8C" w:rsidRPr="00307A8C" w:rsidRDefault="00307A8C" w:rsidP="00680189">
            <w:pPr>
              <w:pStyle w:val="Corpsde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A8C">
              <w:t>87,5</w:t>
            </w:r>
          </w:p>
        </w:tc>
        <w:tc>
          <w:tcPr>
            <w:tcW w:w="1028" w:type="dxa"/>
            <w:vAlign w:val="center"/>
          </w:tcPr>
          <w:p w14:paraId="4478A84D" w14:textId="77777777" w:rsidR="00307A8C" w:rsidRPr="00307A8C" w:rsidRDefault="00307A8C" w:rsidP="00680189">
            <w:pPr>
              <w:pStyle w:val="Corpsde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A8C">
              <w:t>86,9</w:t>
            </w:r>
          </w:p>
        </w:tc>
        <w:tc>
          <w:tcPr>
            <w:tcW w:w="1056" w:type="dxa"/>
            <w:vAlign w:val="center"/>
          </w:tcPr>
          <w:p w14:paraId="63DD6B5C" w14:textId="77777777" w:rsidR="00307A8C" w:rsidRPr="00307A8C" w:rsidRDefault="00307A8C" w:rsidP="00680189">
            <w:pPr>
              <w:pStyle w:val="Corpsde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A8C">
              <w:t>84,2</w:t>
            </w:r>
          </w:p>
        </w:tc>
        <w:tc>
          <w:tcPr>
            <w:tcW w:w="1175" w:type="dxa"/>
            <w:shd w:val="clear" w:color="auto" w:fill="C5E0B3" w:themeFill="accent6" w:themeFillTint="66"/>
            <w:vAlign w:val="center"/>
          </w:tcPr>
          <w:p w14:paraId="406C9D03" w14:textId="77777777" w:rsidR="00307A8C" w:rsidRPr="00307A8C" w:rsidRDefault="00307A8C" w:rsidP="00680189">
            <w:pPr>
              <w:pStyle w:val="Corpsde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A8C">
              <w:rPr>
                <w:color w:val="000000"/>
              </w:rPr>
              <w:t>76</w:t>
            </w:r>
          </w:p>
        </w:tc>
        <w:tc>
          <w:tcPr>
            <w:tcW w:w="1256" w:type="dxa"/>
            <w:vAlign w:val="center"/>
          </w:tcPr>
          <w:p w14:paraId="21D047D8" w14:textId="77777777" w:rsidR="00307A8C" w:rsidRPr="00307A8C" w:rsidRDefault="00307A8C" w:rsidP="00680189">
            <w:pPr>
              <w:pStyle w:val="Corpsde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A8C">
              <w:t>75,8</w:t>
            </w:r>
          </w:p>
        </w:tc>
        <w:tc>
          <w:tcPr>
            <w:tcW w:w="1391" w:type="dxa"/>
            <w:shd w:val="clear" w:color="auto" w:fill="C5E0B3" w:themeFill="accent6" w:themeFillTint="66"/>
            <w:vAlign w:val="center"/>
          </w:tcPr>
          <w:p w14:paraId="4E60F572" w14:textId="77777777" w:rsidR="00307A8C" w:rsidRPr="00307A8C" w:rsidRDefault="00307A8C" w:rsidP="00680189">
            <w:pPr>
              <w:pStyle w:val="Corpsde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A8C">
              <w:t>74</w:t>
            </w:r>
          </w:p>
        </w:tc>
        <w:tc>
          <w:tcPr>
            <w:tcW w:w="1134" w:type="dxa"/>
            <w:vAlign w:val="center"/>
          </w:tcPr>
          <w:p w14:paraId="78B4F74B" w14:textId="77777777" w:rsidR="00307A8C" w:rsidRPr="00307A8C" w:rsidRDefault="00307A8C" w:rsidP="00680189">
            <w:pPr>
              <w:pStyle w:val="Corpsde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A8C">
              <w:t>-2,7</w:t>
            </w:r>
          </w:p>
        </w:tc>
        <w:tc>
          <w:tcPr>
            <w:tcW w:w="1233" w:type="dxa"/>
            <w:vAlign w:val="center"/>
          </w:tcPr>
          <w:p w14:paraId="517FF321" w14:textId="77777777" w:rsidR="00307A8C" w:rsidRPr="00307A8C" w:rsidRDefault="00307A8C" w:rsidP="00680189">
            <w:pPr>
              <w:pStyle w:val="Corpsde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A8C">
              <w:t>-3,1%</w:t>
            </w:r>
          </w:p>
        </w:tc>
        <w:tc>
          <w:tcPr>
            <w:tcW w:w="1054" w:type="dxa"/>
            <w:vAlign w:val="center"/>
          </w:tcPr>
          <w:p w14:paraId="349F0EA2" w14:textId="77777777" w:rsidR="00307A8C" w:rsidRPr="00307A8C" w:rsidRDefault="00307A8C" w:rsidP="00680189">
            <w:pPr>
              <w:pStyle w:val="Corpsde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A8C">
              <w:t>-8,4</w:t>
            </w:r>
          </w:p>
        </w:tc>
        <w:tc>
          <w:tcPr>
            <w:tcW w:w="991" w:type="dxa"/>
            <w:tcBorders>
              <w:right w:val="nil"/>
            </w:tcBorders>
            <w:vAlign w:val="center"/>
          </w:tcPr>
          <w:p w14:paraId="550127EE" w14:textId="77777777" w:rsidR="00307A8C" w:rsidRPr="00307A8C" w:rsidRDefault="00307A8C" w:rsidP="00680189">
            <w:pPr>
              <w:pStyle w:val="Corpsde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A8C">
              <w:t>-10,0%</w:t>
            </w:r>
          </w:p>
        </w:tc>
      </w:tr>
      <w:tr w:rsidR="00307A8C" w:rsidRPr="00307A8C" w14:paraId="78519B51" w14:textId="77777777" w:rsidTr="00874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tcBorders>
              <w:left w:val="nil"/>
            </w:tcBorders>
            <w:vAlign w:val="center"/>
          </w:tcPr>
          <w:p w14:paraId="6008AE62" w14:textId="77777777" w:rsidR="00307A8C" w:rsidRPr="00307A8C" w:rsidRDefault="00307A8C" w:rsidP="00680189">
            <w:pPr>
              <w:pStyle w:val="Corpsdetexte"/>
            </w:pPr>
            <w:r w:rsidRPr="00307A8C">
              <w:t>Traitement des déchets</w:t>
            </w:r>
          </w:p>
        </w:tc>
        <w:tc>
          <w:tcPr>
            <w:tcW w:w="1027" w:type="dxa"/>
            <w:vAlign w:val="center"/>
          </w:tcPr>
          <w:p w14:paraId="4816DD1D" w14:textId="77777777" w:rsidR="00307A8C" w:rsidRPr="00307A8C" w:rsidRDefault="00307A8C" w:rsidP="00680189">
            <w:pPr>
              <w:pStyle w:val="Corpsdetex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A8C">
              <w:t>15,3</w:t>
            </w:r>
          </w:p>
        </w:tc>
        <w:tc>
          <w:tcPr>
            <w:tcW w:w="1028" w:type="dxa"/>
            <w:vAlign w:val="center"/>
          </w:tcPr>
          <w:p w14:paraId="302D7083" w14:textId="77777777" w:rsidR="00307A8C" w:rsidRPr="00307A8C" w:rsidRDefault="00307A8C" w:rsidP="00680189">
            <w:pPr>
              <w:pStyle w:val="Corpsdetex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A8C">
              <w:t>15,5</w:t>
            </w:r>
          </w:p>
        </w:tc>
        <w:tc>
          <w:tcPr>
            <w:tcW w:w="1028" w:type="dxa"/>
            <w:vAlign w:val="center"/>
          </w:tcPr>
          <w:p w14:paraId="5A42164C" w14:textId="77777777" w:rsidR="00307A8C" w:rsidRPr="00307A8C" w:rsidRDefault="00307A8C" w:rsidP="00680189">
            <w:pPr>
              <w:pStyle w:val="Corpsdetex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A8C">
              <w:t>15,0</w:t>
            </w:r>
          </w:p>
        </w:tc>
        <w:tc>
          <w:tcPr>
            <w:tcW w:w="1056" w:type="dxa"/>
            <w:vAlign w:val="center"/>
          </w:tcPr>
          <w:p w14:paraId="345E511B" w14:textId="77777777" w:rsidR="00307A8C" w:rsidRPr="00307A8C" w:rsidRDefault="00307A8C" w:rsidP="00680189">
            <w:pPr>
              <w:pStyle w:val="Corpsdetex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A8C">
              <w:t>15,3</w:t>
            </w:r>
          </w:p>
        </w:tc>
        <w:tc>
          <w:tcPr>
            <w:tcW w:w="1175" w:type="dxa"/>
            <w:shd w:val="clear" w:color="auto" w:fill="C5E0B3" w:themeFill="accent6" w:themeFillTint="66"/>
            <w:vAlign w:val="center"/>
          </w:tcPr>
          <w:p w14:paraId="215A3714" w14:textId="77777777" w:rsidR="00307A8C" w:rsidRPr="00307A8C" w:rsidRDefault="00307A8C" w:rsidP="00680189">
            <w:pPr>
              <w:pStyle w:val="Corpsdetex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A8C">
              <w:rPr>
                <w:color w:val="000000"/>
              </w:rPr>
              <w:t>14</w:t>
            </w:r>
          </w:p>
        </w:tc>
        <w:tc>
          <w:tcPr>
            <w:tcW w:w="1256" w:type="dxa"/>
            <w:vAlign w:val="center"/>
          </w:tcPr>
          <w:p w14:paraId="1CFFAB92" w14:textId="77777777" w:rsidR="00307A8C" w:rsidRPr="00307A8C" w:rsidRDefault="00307A8C" w:rsidP="00680189">
            <w:pPr>
              <w:pStyle w:val="Corpsdetex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A8C">
              <w:t>15,1</w:t>
            </w:r>
          </w:p>
        </w:tc>
        <w:tc>
          <w:tcPr>
            <w:tcW w:w="1391" w:type="dxa"/>
            <w:shd w:val="clear" w:color="auto" w:fill="C5E0B3" w:themeFill="accent6" w:themeFillTint="66"/>
            <w:vAlign w:val="center"/>
          </w:tcPr>
          <w:p w14:paraId="1765C773" w14:textId="77777777" w:rsidR="00307A8C" w:rsidRPr="00307A8C" w:rsidRDefault="00307A8C" w:rsidP="00680189">
            <w:pPr>
              <w:pStyle w:val="Corpsdetex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A8C">
              <w:t>14</w:t>
            </w:r>
          </w:p>
        </w:tc>
        <w:tc>
          <w:tcPr>
            <w:tcW w:w="1134" w:type="dxa"/>
            <w:vAlign w:val="center"/>
          </w:tcPr>
          <w:p w14:paraId="36A13E3A" w14:textId="77777777" w:rsidR="00307A8C" w:rsidRPr="00307A8C" w:rsidRDefault="00307A8C" w:rsidP="00680189">
            <w:pPr>
              <w:pStyle w:val="Corpsdetex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A8C">
              <w:t>+0,3</w:t>
            </w:r>
          </w:p>
        </w:tc>
        <w:tc>
          <w:tcPr>
            <w:tcW w:w="1233" w:type="dxa"/>
            <w:vAlign w:val="center"/>
          </w:tcPr>
          <w:p w14:paraId="62DCFA6E" w14:textId="77777777" w:rsidR="00307A8C" w:rsidRPr="00307A8C" w:rsidRDefault="00307A8C" w:rsidP="00680189">
            <w:pPr>
              <w:pStyle w:val="Corpsdetex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A8C">
              <w:t>+2%</w:t>
            </w:r>
          </w:p>
        </w:tc>
        <w:tc>
          <w:tcPr>
            <w:tcW w:w="1054" w:type="dxa"/>
            <w:vAlign w:val="center"/>
          </w:tcPr>
          <w:p w14:paraId="5280331D" w14:textId="77777777" w:rsidR="00307A8C" w:rsidRPr="00307A8C" w:rsidRDefault="00307A8C" w:rsidP="00680189">
            <w:pPr>
              <w:pStyle w:val="Corpsdetex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A8C">
              <w:t>-0,2</w:t>
            </w:r>
          </w:p>
        </w:tc>
        <w:tc>
          <w:tcPr>
            <w:tcW w:w="991" w:type="dxa"/>
            <w:tcBorders>
              <w:right w:val="nil"/>
            </w:tcBorders>
            <w:vAlign w:val="center"/>
          </w:tcPr>
          <w:p w14:paraId="1B35C19E" w14:textId="77777777" w:rsidR="00307A8C" w:rsidRPr="00307A8C" w:rsidRDefault="00307A8C" w:rsidP="00680189">
            <w:pPr>
              <w:pStyle w:val="Corpsdetex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A8C">
              <w:t>-1,5%</w:t>
            </w:r>
          </w:p>
        </w:tc>
      </w:tr>
      <w:tr w:rsidR="00307A8C" w:rsidRPr="00307A8C" w14:paraId="097C95B7" w14:textId="77777777" w:rsidTr="00874265">
        <w:trPr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tcBorders>
              <w:left w:val="nil"/>
            </w:tcBorders>
            <w:vAlign w:val="center"/>
          </w:tcPr>
          <w:p w14:paraId="6DC07938" w14:textId="77777777" w:rsidR="00307A8C" w:rsidRPr="00307A8C" w:rsidRDefault="00307A8C" w:rsidP="00680189">
            <w:pPr>
              <w:pStyle w:val="Corpsdetexte"/>
            </w:pPr>
            <w:r w:rsidRPr="00307A8C">
              <w:t>Résidentiel-tertiaire</w:t>
            </w:r>
          </w:p>
        </w:tc>
        <w:tc>
          <w:tcPr>
            <w:tcW w:w="1027" w:type="dxa"/>
            <w:vAlign w:val="center"/>
          </w:tcPr>
          <w:p w14:paraId="0BF750DC" w14:textId="77777777" w:rsidR="00307A8C" w:rsidRPr="00307A8C" w:rsidRDefault="00307A8C" w:rsidP="00680189">
            <w:pPr>
              <w:pStyle w:val="Corpsde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A8C">
              <w:t>91,6</w:t>
            </w:r>
          </w:p>
        </w:tc>
        <w:tc>
          <w:tcPr>
            <w:tcW w:w="1028" w:type="dxa"/>
            <w:vAlign w:val="center"/>
          </w:tcPr>
          <w:p w14:paraId="29E5B09C" w14:textId="77777777" w:rsidR="00307A8C" w:rsidRPr="00307A8C" w:rsidRDefault="00307A8C" w:rsidP="00680189">
            <w:pPr>
              <w:pStyle w:val="Corpsde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A8C">
              <w:t>82,8</w:t>
            </w:r>
          </w:p>
        </w:tc>
        <w:tc>
          <w:tcPr>
            <w:tcW w:w="1028" w:type="dxa"/>
            <w:vAlign w:val="center"/>
          </w:tcPr>
          <w:p w14:paraId="6BB51C59" w14:textId="77777777" w:rsidR="00307A8C" w:rsidRPr="00307A8C" w:rsidRDefault="00307A8C" w:rsidP="00680189">
            <w:pPr>
              <w:pStyle w:val="Corpsde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A8C">
              <w:t>77,8</w:t>
            </w:r>
            <w:bookmarkStart w:id="0" w:name="_GoBack"/>
            <w:bookmarkEnd w:id="0"/>
          </w:p>
        </w:tc>
        <w:tc>
          <w:tcPr>
            <w:tcW w:w="1056" w:type="dxa"/>
            <w:vAlign w:val="center"/>
          </w:tcPr>
          <w:p w14:paraId="1E0D6DB5" w14:textId="77777777" w:rsidR="00307A8C" w:rsidRPr="00307A8C" w:rsidRDefault="00307A8C" w:rsidP="00680189">
            <w:pPr>
              <w:pStyle w:val="Corpsde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A8C">
              <w:t>75,1</w:t>
            </w:r>
          </w:p>
        </w:tc>
        <w:tc>
          <w:tcPr>
            <w:tcW w:w="1175" w:type="dxa"/>
            <w:shd w:val="clear" w:color="auto" w:fill="C5E0B3" w:themeFill="accent6" w:themeFillTint="66"/>
            <w:vAlign w:val="center"/>
          </w:tcPr>
          <w:p w14:paraId="04367779" w14:textId="77777777" w:rsidR="00307A8C" w:rsidRPr="00307A8C" w:rsidRDefault="00307A8C" w:rsidP="00680189">
            <w:pPr>
              <w:pStyle w:val="Corpsde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A8C">
              <w:rPr>
                <w:color w:val="000000"/>
              </w:rPr>
              <w:t>85</w:t>
            </w:r>
          </w:p>
        </w:tc>
        <w:tc>
          <w:tcPr>
            <w:tcW w:w="1256" w:type="dxa"/>
            <w:vAlign w:val="center"/>
          </w:tcPr>
          <w:p w14:paraId="389211B5" w14:textId="77777777" w:rsidR="00307A8C" w:rsidRPr="00307A8C" w:rsidRDefault="00307A8C" w:rsidP="00680189">
            <w:pPr>
              <w:pStyle w:val="Corpsde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A8C">
              <w:t>69,9</w:t>
            </w:r>
          </w:p>
        </w:tc>
        <w:tc>
          <w:tcPr>
            <w:tcW w:w="1391" w:type="dxa"/>
            <w:shd w:val="clear" w:color="auto" w:fill="C5E0B3" w:themeFill="accent6" w:themeFillTint="66"/>
            <w:vAlign w:val="center"/>
          </w:tcPr>
          <w:p w14:paraId="56BE21CC" w14:textId="77777777" w:rsidR="00307A8C" w:rsidRPr="00307A8C" w:rsidRDefault="00307A8C" w:rsidP="00680189">
            <w:pPr>
              <w:pStyle w:val="Corpsde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A8C">
              <w:t>82</w:t>
            </w:r>
          </w:p>
        </w:tc>
        <w:tc>
          <w:tcPr>
            <w:tcW w:w="1134" w:type="dxa"/>
            <w:vAlign w:val="center"/>
          </w:tcPr>
          <w:p w14:paraId="57236F2B" w14:textId="77777777" w:rsidR="00307A8C" w:rsidRPr="00307A8C" w:rsidRDefault="00307A8C" w:rsidP="00680189">
            <w:pPr>
              <w:pStyle w:val="Corpsde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A8C">
              <w:t>-2,7</w:t>
            </w:r>
          </w:p>
        </w:tc>
        <w:tc>
          <w:tcPr>
            <w:tcW w:w="1233" w:type="dxa"/>
            <w:vAlign w:val="center"/>
          </w:tcPr>
          <w:p w14:paraId="056C9938" w14:textId="77777777" w:rsidR="00307A8C" w:rsidRPr="00307A8C" w:rsidRDefault="00307A8C" w:rsidP="00680189">
            <w:pPr>
              <w:pStyle w:val="Corpsde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A8C">
              <w:t>-3,5%</w:t>
            </w:r>
          </w:p>
        </w:tc>
        <w:tc>
          <w:tcPr>
            <w:tcW w:w="1054" w:type="dxa"/>
            <w:vAlign w:val="center"/>
          </w:tcPr>
          <w:p w14:paraId="323EAF98" w14:textId="77777777" w:rsidR="00307A8C" w:rsidRPr="00307A8C" w:rsidRDefault="00307A8C" w:rsidP="00680189">
            <w:pPr>
              <w:pStyle w:val="Corpsde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A8C">
              <w:t>-5,2</w:t>
            </w:r>
          </w:p>
        </w:tc>
        <w:tc>
          <w:tcPr>
            <w:tcW w:w="991" w:type="dxa"/>
            <w:tcBorders>
              <w:right w:val="nil"/>
            </w:tcBorders>
            <w:vAlign w:val="center"/>
          </w:tcPr>
          <w:p w14:paraId="29E3212D" w14:textId="77777777" w:rsidR="00307A8C" w:rsidRPr="00307A8C" w:rsidRDefault="00307A8C" w:rsidP="00680189">
            <w:pPr>
              <w:pStyle w:val="Corpsde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A8C">
              <w:t>-6,9%</w:t>
            </w:r>
          </w:p>
        </w:tc>
      </w:tr>
      <w:tr w:rsidR="00307A8C" w:rsidRPr="00307A8C" w14:paraId="1ABFC2B2" w14:textId="77777777" w:rsidTr="00874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tcBorders>
              <w:left w:val="nil"/>
            </w:tcBorders>
            <w:vAlign w:val="center"/>
          </w:tcPr>
          <w:p w14:paraId="0B884335" w14:textId="77777777" w:rsidR="00307A8C" w:rsidRPr="00307A8C" w:rsidRDefault="00307A8C" w:rsidP="00680189">
            <w:pPr>
              <w:pStyle w:val="Corpsdetexte"/>
            </w:pPr>
            <w:r w:rsidRPr="00307A8C">
              <w:t>Agriculture/sylviculture</w:t>
            </w:r>
          </w:p>
        </w:tc>
        <w:tc>
          <w:tcPr>
            <w:tcW w:w="1027" w:type="dxa"/>
            <w:vAlign w:val="center"/>
          </w:tcPr>
          <w:p w14:paraId="058704CD" w14:textId="77777777" w:rsidR="00307A8C" w:rsidRPr="00307A8C" w:rsidRDefault="00307A8C" w:rsidP="00680189">
            <w:pPr>
              <w:pStyle w:val="Corpsdetex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A8C">
              <w:t>92,1</w:t>
            </w:r>
          </w:p>
        </w:tc>
        <w:tc>
          <w:tcPr>
            <w:tcW w:w="1028" w:type="dxa"/>
            <w:vAlign w:val="center"/>
          </w:tcPr>
          <w:p w14:paraId="27CFD6F5" w14:textId="77777777" w:rsidR="00307A8C" w:rsidRPr="00307A8C" w:rsidRDefault="00307A8C" w:rsidP="00680189">
            <w:pPr>
              <w:pStyle w:val="Corpsdetex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A8C">
              <w:t>85,3</w:t>
            </w:r>
          </w:p>
        </w:tc>
        <w:tc>
          <w:tcPr>
            <w:tcW w:w="1028" w:type="dxa"/>
            <w:vAlign w:val="center"/>
          </w:tcPr>
          <w:p w14:paraId="6B764E77" w14:textId="77777777" w:rsidR="00307A8C" w:rsidRPr="00307A8C" w:rsidRDefault="00307A8C" w:rsidP="00680189">
            <w:pPr>
              <w:pStyle w:val="Corpsdetex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A8C">
              <w:t>84,1</w:t>
            </w:r>
          </w:p>
        </w:tc>
        <w:tc>
          <w:tcPr>
            <w:tcW w:w="1056" w:type="dxa"/>
            <w:vAlign w:val="center"/>
          </w:tcPr>
          <w:p w14:paraId="34AD26CA" w14:textId="77777777" w:rsidR="00307A8C" w:rsidRPr="00307A8C" w:rsidRDefault="00307A8C" w:rsidP="00680189">
            <w:pPr>
              <w:pStyle w:val="Corpsdetex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A8C">
              <w:t>83,1</w:t>
            </w:r>
          </w:p>
        </w:tc>
        <w:tc>
          <w:tcPr>
            <w:tcW w:w="1175" w:type="dxa"/>
            <w:shd w:val="clear" w:color="auto" w:fill="C5E0B3" w:themeFill="accent6" w:themeFillTint="66"/>
            <w:vAlign w:val="center"/>
          </w:tcPr>
          <w:p w14:paraId="71B5DB16" w14:textId="77777777" w:rsidR="00307A8C" w:rsidRPr="00307A8C" w:rsidRDefault="00307A8C" w:rsidP="00680189">
            <w:pPr>
              <w:pStyle w:val="Corpsdetex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A8C">
              <w:rPr>
                <w:color w:val="000000"/>
              </w:rPr>
              <w:t>85</w:t>
            </w:r>
          </w:p>
        </w:tc>
        <w:tc>
          <w:tcPr>
            <w:tcW w:w="1256" w:type="dxa"/>
            <w:vAlign w:val="center"/>
          </w:tcPr>
          <w:p w14:paraId="68A2D4AC" w14:textId="77777777" w:rsidR="00307A8C" w:rsidRPr="00307A8C" w:rsidRDefault="00307A8C" w:rsidP="00680189">
            <w:pPr>
              <w:pStyle w:val="Corpsdetex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A8C">
              <w:t>83,0</w:t>
            </w:r>
            <w:r w:rsidRPr="00307A8C">
              <w:rPr>
                <w:rStyle w:val="Appelnotedebasdep"/>
              </w:rPr>
              <w:footnoteReference w:id="2"/>
            </w:r>
          </w:p>
        </w:tc>
        <w:tc>
          <w:tcPr>
            <w:tcW w:w="1391" w:type="dxa"/>
            <w:shd w:val="clear" w:color="auto" w:fill="C5E0B3" w:themeFill="accent6" w:themeFillTint="66"/>
            <w:vAlign w:val="center"/>
          </w:tcPr>
          <w:p w14:paraId="49C5CA16" w14:textId="77777777" w:rsidR="00307A8C" w:rsidRPr="00307A8C" w:rsidRDefault="00307A8C" w:rsidP="00680189">
            <w:pPr>
              <w:pStyle w:val="Corpsdetex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A8C">
              <w:t>83</w:t>
            </w:r>
          </w:p>
        </w:tc>
        <w:tc>
          <w:tcPr>
            <w:tcW w:w="1134" w:type="dxa"/>
            <w:vAlign w:val="center"/>
          </w:tcPr>
          <w:p w14:paraId="43E694A5" w14:textId="77777777" w:rsidR="00307A8C" w:rsidRPr="00307A8C" w:rsidRDefault="00307A8C" w:rsidP="00680189">
            <w:pPr>
              <w:pStyle w:val="Corpsdetex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A8C">
              <w:t>-1,0</w:t>
            </w:r>
          </w:p>
        </w:tc>
        <w:tc>
          <w:tcPr>
            <w:tcW w:w="1233" w:type="dxa"/>
            <w:vAlign w:val="center"/>
          </w:tcPr>
          <w:p w14:paraId="7FE151EF" w14:textId="77777777" w:rsidR="00307A8C" w:rsidRPr="00307A8C" w:rsidRDefault="00307A8C" w:rsidP="00680189">
            <w:pPr>
              <w:pStyle w:val="Corpsdetex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A8C">
              <w:t>-1,2%</w:t>
            </w:r>
          </w:p>
        </w:tc>
        <w:tc>
          <w:tcPr>
            <w:tcW w:w="1054" w:type="dxa"/>
            <w:vAlign w:val="center"/>
          </w:tcPr>
          <w:p w14:paraId="02112F6B" w14:textId="77777777" w:rsidR="00307A8C" w:rsidRPr="00307A8C" w:rsidRDefault="00307A8C" w:rsidP="00680189">
            <w:pPr>
              <w:pStyle w:val="Corpsdetex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A8C">
              <w:t>-0,1</w:t>
            </w:r>
            <w:r w:rsidRPr="00307A8C">
              <w:rPr>
                <w:rStyle w:val="Appelnotedebasdep"/>
              </w:rPr>
              <w:footnoteReference w:id="3"/>
            </w:r>
          </w:p>
        </w:tc>
        <w:tc>
          <w:tcPr>
            <w:tcW w:w="991" w:type="dxa"/>
            <w:tcBorders>
              <w:right w:val="nil"/>
            </w:tcBorders>
            <w:vAlign w:val="center"/>
          </w:tcPr>
          <w:p w14:paraId="6854DD6E" w14:textId="77777777" w:rsidR="00307A8C" w:rsidRPr="00307A8C" w:rsidRDefault="00307A8C" w:rsidP="00680189">
            <w:pPr>
              <w:pStyle w:val="Corpsdetex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A8C">
              <w:t>-0,1%</w:t>
            </w:r>
          </w:p>
        </w:tc>
      </w:tr>
      <w:tr w:rsidR="00307A8C" w:rsidRPr="00307A8C" w14:paraId="2694E4C2" w14:textId="77777777" w:rsidTr="00874265">
        <w:trPr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tcBorders>
              <w:left w:val="nil"/>
            </w:tcBorders>
            <w:vAlign w:val="center"/>
          </w:tcPr>
          <w:p w14:paraId="499CE933" w14:textId="77777777" w:rsidR="00307A8C" w:rsidRPr="00307A8C" w:rsidRDefault="00307A8C" w:rsidP="00680189">
            <w:pPr>
              <w:pStyle w:val="Corpsdetexte"/>
            </w:pPr>
            <w:r w:rsidRPr="00307A8C">
              <w:t>Transport</w:t>
            </w:r>
          </w:p>
        </w:tc>
        <w:tc>
          <w:tcPr>
            <w:tcW w:w="1027" w:type="dxa"/>
            <w:vAlign w:val="center"/>
          </w:tcPr>
          <w:p w14:paraId="23AB2EC2" w14:textId="77777777" w:rsidR="00307A8C" w:rsidRPr="00307A8C" w:rsidRDefault="00307A8C" w:rsidP="00680189">
            <w:pPr>
              <w:pStyle w:val="Corpsde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A8C">
              <w:t>123,6</w:t>
            </w:r>
          </w:p>
        </w:tc>
        <w:tc>
          <w:tcPr>
            <w:tcW w:w="1028" w:type="dxa"/>
            <w:vAlign w:val="center"/>
          </w:tcPr>
          <w:p w14:paraId="792D8B29" w14:textId="77777777" w:rsidR="00307A8C" w:rsidRPr="00307A8C" w:rsidRDefault="00307A8C" w:rsidP="00680189">
            <w:pPr>
              <w:pStyle w:val="Corpsde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A8C">
              <w:t>138,8</w:t>
            </w:r>
          </w:p>
        </w:tc>
        <w:tc>
          <w:tcPr>
            <w:tcW w:w="1028" w:type="dxa"/>
            <w:vAlign w:val="center"/>
          </w:tcPr>
          <w:p w14:paraId="6340970F" w14:textId="77777777" w:rsidR="00307A8C" w:rsidRPr="00307A8C" w:rsidRDefault="00307A8C" w:rsidP="00680189">
            <w:pPr>
              <w:pStyle w:val="Corpsde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A8C">
              <w:t>135,8</w:t>
            </w:r>
          </w:p>
        </w:tc>
        <w:tc>
          <w:tcPr>
            <w:tcW w:w="1056" w:type="dxa"/>
            <w:vAlign w:val="center"/>
          </w:tcPr>
          <w:p w14:paraId="3FEFFB55" w14:textId="77777777" w:rsidR="00307A8C" w:rsidRPr="00307A8C" w:rsidRDefault="00307A8C" w:rsidP="00680189">
            <w:pPr>
              <w:pStyle w:val="Corpsde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A8C">
              <w:t>135,8</w:t>
            </w:r>
          </w:p>
        </w:tc>
        <w:tc>
          <w:tcPr>
            <w:tcW w:w="1175" w:type="dxa"/>
            <w:shd w:val="clear" w:color="auto" w:fill="C5E0B3" w:themeFill="accent6" w:themeFillTint="66"/>
            <w:vAlign w:val="center"/>
          </w:tcPr>
          <w:p w14:paraId="7489C065" w14:textId="77777777" w:rsidR="00307A8C" w:rsidRPr="00307A8C" w:rsidRDefault="00307A8C" w:rsidP="00680189">
            <w:pPr>
              <w:pStyle w:val="Corpsde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A8C">
              <w:rPr>
                <w:color w:val="000000"/>
              </w:rPr>
              <w:t>133</w:t>
            </w:r>
          </w:p>
        </w:tc>
        <w:tc>
          <w:tcPr>
            <w:tcW w:w="1256" w:type="dxa"/>
            <w:vAlign w:val="center"/>
          </w:tcPr>
          <w:p w14:paraId="63A6DEB2" w14:textId="77777777" w:rsidR="00307A8C" w:rsidRPr="00307A8C" w:rsidRDefault="00307A8C" w:rsidP="00680189">
            <w:pPr>
              <w:pStyle w:val="Corpsde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A8C">
              <w:t>113,6</w:t>
            </w:r>
          </w:p>
        </w:tc>
        <w:tc>
          <w:tcPr>
            <w:tcW w:w="1391" w:type="dxa"/>
            <w:shd w:val="clear" w:color="auto" w:fill="C5E0B3" w:themeFill="accent6" w:themeFillTint="66"/>
            <w:vAlign w:val="center"/>
          </w:tcPr>
          <w:p w14:paraId="13BA442F" w14:textId="77777777" w:rsidR="00307A8C" w:rsidRPr="00307A8C" w:rsidRDefault="00307A8C" w:rsidP="00680189">
            <w:pPr>
              <w:pStyle w:val="Corpsde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A8C">
              <w:t>132</w:t>
            </w:r>
          </w:p>
        </w:tc>
        <w:tc>
          <w:tcPr>
            <w:tcW w:w="1134" w:type="dxa"/>
            <w:vAlign w:val="center"/>
          </w:tcPr>
          <w:p w14:paraId="6BD679AA" w14:textId="77777777" w:rsidR="00307A8C" w:rsidRPr="00307A8C" w:rsidRDefault="00307A8C" w:rsidP="00680189">
            <w:pPr>
              <w:pStyle w:val="Corpsde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A8C">
              <w:t>0,0</w:t>
            </w:r>
          </w:p>
        </w:tc>
        <w:tc>
          <w:tcPr>
            <w:tcW w:w="1233" w:type="dxa"/>
            <w:vAlign w:val="center"/>
          </w:tcPr>
          <w:p w14:paraId="1E06709C" w14:textId="77777777" w:rsidR="00307A8C" w:rsidRPr="00307A8C" w:rsidRDefault="00307A8C" w:rsidP="00680189">
            <w:pPr>
              <w:pStyle w:val="Corpsde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A8C">
              <w:t>0,0%</w:t>
            </w:r>
          </w:p>
        </w:tc>
        <w:tc>
          <w:tcPr>
            <w:tcW w:w="1054" w:type="dxa"/>
            <w:vAlign w:val="center"/>
          </w:tcPr>
          <w:p w14:paraId="781AE244" w14:textId="77777777" w:rsidR="00307A8C" w:rsidRPr="00307A8C" w:rsidRDefault="00307A8C" w:rsidP="00680189">
            <w:pPr>
              <w:pStyle w:val="Corpsde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A8C">
              <w:t>-22,2</w:t>
            </w:r>
          </w:p>
        </w:tc>
        <w:tc>
          <w:tcPr>
            <w:tcW w:w="991" w:type="dxa"/>
            <w:tcBorders>
              <w:right w:val="nil"/>
            </w:tcBorders>
            <w:vAlign w:val="center"/>
          </w:tcPr>
          <w:p w14:paraId="3A67437D" w14:textId="77777777" w:rsidR="00307A8C" w:rsidRPr="00307A8C" w:rsidRDefault="00307A8C" w:rsidP="00680189">
            <w:pPr>
              <w:pStyle w:val="Corpsde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A8C">
              <w:t>-16,3%</w:t>
            </w:r>
          </w:p>
        </w:tc>
      </w:tr>
      <w:tr w:rsidR="00307A8C" w:rsidRPr="00307A8C" w14:paraId="651C2A3E" w14:textId="77777777" w:rsidTr="00874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tcBorders>
              <w:left w:val="nil"/>
            </w:tcBorders>
            <w:vAlign w:val="center"/>
          </w:tcPr>
          <w:p w14:paraId="3918B1DB" w14:textId="77777777" w:rsidR="00307A8C" w:rsidRPr="00307A8C" w:rsidRDefault="00307A8C" w:rsidP="00680189">
            <w:pPr>
              <w:pStyle w:val="Corpsdetexte"/>
            </w:pPr>
            <w:r w:rsidRPr="00307A8C">
              <w:t>TOTAL hors UTCATF</w:t>
            </w:r>
          </w:p>
        </w:tc>
        <w:tc>
          <w:tcPr>
            <w:tcW w:w="1027" w:type="dxa"/>
            <w:vAlign w:val="center"/>
          </w:tcPr>
          <w:p w14:paraId="036BEE10" w14:textId="77777777" w:rsidR="00307A8C" w:rsidRPr="00307A8C" w:rsidRDefault="00307A8C" w:rsidP="00680189">
            <w:pPr>
              <w:pStyle w:val="Corpsdetex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07A8C">
              <w:rPr>
                <w:b/>
              </w:rPr>
              <w:t>544,0</w:t>
            </w:r>
          </w:p>
        </w:tc>
        <w:tc>
          <w:tcPr>
            <w:tcW w:w="1028" w:type="dxa"/>
            <w:vAlign w:val="center"/>
          </w:tcPr>
          <w:p w14:paraId="5E988492" w14:textId="77777777" w:rsidR="00307A8C" w:rsidRPr="00307A8C" w:rsidRDefault="00307A8C" w:rsidP="00680189">
            <w:pPr>
              <w:pStyle w:val="Corpsdetex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07A8C">
              <w:rPr>
                <w:b/>
              </w:rPr>
              <w:t>463,5</w:t>
            </w:r>
          </w:p>
        </w:tc>
        <w:tc>
          <w:tcPr>
            <w:tcW w:w="1028" w:type="dxa"/>
            <w:vAlign w:val="center"/>
          </w:tcPr>
          <w:p w14:paraId="1C22CE0D" w14:textId="77777777" w:rsidR="00307A8C" w:rsidRPr="00307A8C" w:rsidRDefault="00307A8C" w:rsidP="00680189">
            <w:pPr>
              <w:pStyle w:val="Corpsdetex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07A8C">
              <w:rPr>
                <w:b/>
              </w:rPr>
              <w:t>444,6</w:t>
            </w:r>
          </w:p>
        </w:tc>
        <w:tc>
          <w:tcPr>
            <w:tcW w:w="1056" w:type="dxa"/>
            <w:vAlign w:val="center"/>
          </w:tcPr>
          <w:p w14:paraId="7E47899B" w14:textId="77777777" w:rsidR="00307A8C" w:rsidRPr="00307A8C" w:rsidRDefault="00307A8C" w:rsidP="00680189">
            <w:pPr>
              <w:pStyle w:val="Corpsdetex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07A8C">
              <w:rPr>
                <w:b/>
              </w:rPr>
              <w:t>436,0</w:t>
            </w:r>
          </w:p>
        </w:tc>
        <w:tc>
          <w:tcPr>
            <w:tcW w:w="1175" w:type="dxa"/>
            <w:shd w:val="clear" w:color="auto" w:fill="C5E0B3" w:themeFill="accent6" w:themeFillTint="66"/>
            <w:vAlign w:val="center"/>
          </w:tcPr>
          <w:p w14:paraId="19770B0D" w14:textId="77777777" w:rsidR="00307A8C" w:rsidRPr="00307A8C" w:rsidRDefault="00307A8C" w:rsidP="00680189">
            <w:pPr>
              <w:pStyle w:val="Corpsdetex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07A8C">
              <w:rPr>
                <w:b/>
              </w:rPr>
              <w:t>443</w:t>
            </w:r>
          </w:p>
        </w:tc>
        <w:tc>
          <w:tcPr>
            <w:tcW w:w="1256" w:type="dxa"/>
            <w:vAlign w:val="center"/>
          </w:tcPr>
          <w:p w14:paraId="06EFC26D" w14:textId="77777777" w:rsidR="00307A8C" w:rsidRPr="00307A8C" w:rsidRDefault="00307A8C" w:rsidP="00680189">
            <w:pPr>
              <w:pStyle w:val="Corpsdetex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07A8C">
              <w:rPr>
                <w:b/>
              </w:rPr>
              <w:t>395,7</w:t>
            </w:r>
          </w:p>
        </w:tc>
        <w:tc>
          <w:tcPr>
            <w:tcW w:w="1391" w:type="dxa"/>
            <w:shd w:val="clear" w:color="auto" w:fill="C5E0B3" w:themeFill="accent6" w:themeFillTint="66"/>
            <w:vAlign w:val="center"/>
          </w:tcPr>
          <w:p w14:paraId="370274C3" w14:textId="77777777" w:rsidR="00307A8C" w:rsidRPr="00307A8C" w:rsidRDefault="00307A8C" w:rsidP="00680189">
            <w:pPr>
              <w:pStyle w:val="Corpsdetex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07A8C">
              <w:t>436</w:t>
            </w:r>
          </w:p>
        </w:tc>
        <w:tc>
          <w:tcPr>
            <w:tcW w:w="1134" w:type="dxa"/>
            <w:vAlign w:val="center"/>
          </w:tcPr>
          <w:p w14:paraId="74463A46" w14:textId="77777777" w:rsidR="00307A8C" w:rsidRPr="00307A8C" w:rsidRDefault="00307A8C" w:rsidP="00680189">
            <w:pPr>
              <w:pStyle w:val="Corpsdetex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07A8C">
              <w:rPr>
                <w:b/>
              </w:rPr>
              <w:t>-8,6</w:t>
            </w:r>
          </w:p>
        </w:tc>
        <w:tc>
          <w:tcPr>
            <w:tcW w:w="1233" w:type="dxa"/>
            <w:vAlign w:val="center"/>
          </w:tcPr>
          <w:p w14:paraId="45367CAD" w14:textId="77777777" w:rsidR="00307A8C" w:rsidRPr="00307A8C" w:rsidRDefault="00307A8C" w:rsidP="00680189">
            <w:pPr>
              <w:pStyle w:val="Corpsdetex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07A8C">
              <w:rPr>
                <w:b/>
              </w:rPr>
              <w:t>-1,9%</w:t>
            </w:r>
          </w:p>
        </w:tc>
        <w:tc>
          <w:tcPr>
            <w:tcW w:w="1054" w:type="dxa"/>
            <w:vAlign w:val="center"/>
          </w:tcPr>
          <w:p w14:paraId="5659CC64" w14:textId="77777777" w:rsidR="00307A8C" w:rsidRPr="00307A8C" w:rsidRDefault="00307A8C" w:rsidP="00680189">
            <w:pPr>
              <w:pStyle w:val="Corpsdetex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07A8C">
              <w:rPr>
                <w:b/>
              </w:rPr>
              <w:t>-40,3</w:t>
            </w:r>
          </w:p>
        </w:tc>
        <w:tc>
          <w:tcPr>
            <w:tcW w:w="991" w:type="dxa"/>
            <w:tcBorders>
              <w:right w:val="nil"/>
            </w:tcBorders>
            <w:vAlign w:val="center"/>
          </w:tcPr>
          <w:p w14:paraId="4E030679" w14:textId="77777777" w:rsidR="00307A8C" w:rsidRPr="00307A8C" w:rsidRDefault="00307A8C" w:rsidP="00680189">
            <w:pPr>
              <w:pStyle w:val="Corpsdetex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07A8C">
              <w:rPr>
                <w:b/>
              </w:rPr>
              <w:t>-9,2%</w:t>
            </w:r>
          </w:p>
        </w:tc>
      </w:tr>
      <w:tr w:rsidR="00307A8C" w:rsidRPr="00307A8C" w14:paraId="666166C7" w14:textId="77777777" w:rsidTr="00874265">
        <w:trPr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tcBorders>
              <w:left w:val="nil"/>
            </w:tcBorders>
            <w:vAlign w:val="center"/>
          </w:tcPr>
          <w:p w14:paraId="048D8802" w14:textId="77777777" w:rsidR="00307A8C" w:rsidRPr="00307A8C" w:rsidRDefault="00307A8C" w:rsidP="00680189">
            <w:pPr>
              <w:pStyle w:val="Corpsdetexte"/>
            </w:pPr>
            <w:r w:rsidRPr="00307A8C">
              <w:rPr>
                <w:i/>
                <w:iCs/>
              </w:rPr>
              <w:t>UTCATF</w:t>
            </w:r>
          </w:p>
        </w:tc>
        <w:tc>
          <w:tcPr>
            <w:tcW w:w="1027" w:type="dxa"/>
            <w:vAlign w:val="center"/>
          </w:tcPr>
          <w:p w14:paraId="44A77564" w14:textId="77777777" w:rsidR="00307A8C" w:rsidRPr="00307A8C" w:rsidRDefault="00307A8C" w:rsidP="00680189">
            <w:pPr>
              <w:pStyle w:val="Corpsde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A8C">
              <w:t>-21,9</w:t>
            </w:r>
          </w:p>
        </w:tc>
        <w:tc>
          <w:tcPr>
            <w:tcW w:w="1028" w:type="dxa"/>
            <w:vAlign w:val="center"/>
          </w:tcPr>
          <w:p w14:paraId="674F4DCD" w14:textId="77777777" w:rsidR="00307A8C" w:rsidRPr="00307A8C" w:rsidRDefault="00307A8C" w:rsidP="00680189">
            <w:pPr>
              <w:pStyle w:val="Corpsde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A8C">
              <w:t>-32,2</w:t>
            </w:r>
          </w:p>
        </w:tc>
        <w:tc>
          <w:tcPr>
            <w:tcW w:w="1028" w:type="dxa"/>
            <w:vAlign w:val="center"/>
          </w:tcPr>
          <w:p w14:paraId="68688E75" w14:textId="77777777" w:rsidR="00307A8C" w:rsidRPr="00307A8C" w:rsidRDefault="00307A8C" w:rsidP="00680189">
            <w:pPr>
              <w:pStyle w:val="Corpsde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A8C">
              <w:t>-30,7</w:t>
            </w:r>
          </w:p>
        </w:tc>
        <w:tc>
          <w:tcPr>
            <w:tcW w:w="1056" w:type="dxa"/>
            <w:vAlign w:val="center"/>
          </w:tcPr>
          <w:p w14:paraId="0E2E084E" w14:textId="77777777" w:rsidR="00307A8C" w:rsidRPr="00307A8C" w:rsidRDefault="00307A8C" w:rsidP="00680189">
            <w:pPr>
              <w:pStyle w:val="Corpsde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A8C">
              <w:t>-30,7</w:t>
            </w:r>
          </w:p>
        </w:tc>
        <w:tc>
          <w:tcPr>
            <w:tcW w:w="1175" w:type="dxa"/>
            <w:shd w:val="clear" w:color="auto" w:fill="C5E0B3" w:themeFill="accent6" w:themeFillTint="66"/>
            <w:vAlign w:val="center"/>
          </w:tcPr>
          <w:p w14:paraId="17015E19" w14:textId="77777777" w:rsidR="00307A8C" w:rsidRPr="00307A8C" w:rsidRDefault="00307A8C" w:rsidP="00680189">
            <w:pPr>
              <w:pStyle w:val="Corpsde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A8C">
              <w:t>-39</w:t>
            </w:r>
          </w:p>
        </w:tc>
        <w:tc>
          <w:tcPr>
            <w:tcW w:w="1256" w:type="dxa"/>
            <w:vAlign w:val="center"/>
          </w:tcPr>
          <w:p w14:paraId="2A839CAE" w14:textId="77777777" w:rsidR="00307A8C" w:rsidRPr="00307A8C" w:rsidRDefault="00307A8C" w:rsidP="00680189">
            <w:pPr>
              <w:pStyle w:val="Corpsde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A8C">
              <w:t>-30,8</w:t>
            </w:r>
          </w:p>
        </w:tc>
        <w:tc>
          <w:tcPr>
            <w:tcW w:w="1391" w:type="dxa"/>
            <w:shd w:val="clear" w:color="auto" w:fill="C5E0B3" w:themeFill="accent6" w:themeFillTint="66"/>
            <w:vAlign w:val="center"/>
          </w:tcPr>
          <w:p w14:paraId="161E9083" w14:textId="77777777" w:rsidR="00307A8C" w:rsidRPr="00307A8C" w:rsidRDefault="00307A8C" w:rsidP="00680189">
            <w:pPr>
              <w:pStyle w:val="Corpsde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A8C">
              <w:t>-39</w:t>
            </w:r>
          </w:p>
        </w:tc>
        <w:tc>
          <w:tcPr>
            <w:tcW w:w="1134" w:type="dxa"/>
            <w:vAlign w:val="center"/>
          </w:tcPr>
          <w:p w14:paraId="2D9AA824" w14:textId="77777777" w:rsidR="00307A8C" w:rsidRPr="00307A8C" w:rsidRDefault="00307A8C" w:rsidP="00680189">
            <w:pPr>
              <w:pStyle w:val="Corpsde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A8C">
              <w:t>0,0</w:t>
            </w:r>
          </w:p>
        </w:tc>
        <w:tc>
          <w:tcPr>
            <w:tcW w:w="1233" w:type="dxa"/>
            <w:vAlign w:val="center"/>
          </w:tcPr>
          <w:p w14:paraId="2131298C" w14:textId="77777777" w:rsidR="00307A8C" w:rsidRPr="00307A8C" w:rsidRDefault="00307A8C" w:rsidP="00680189">
            <w:pPr>
              <w:pStyle w:val="Corpsde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A8C">
              <w:t>0,0%</w:t>
            </w:r>
          </w:p>
        </w:tc>
        <w:tc>
          <w:tcPr>
            <w:tcW w:w="1054" w:type="dxa"/>
            <w:vAlign w:val="center"/>
          </w:tcPr>
          <w:p w14:paraId="7613A9BC" w14:textId="77777777" w:rsidR="00307A8C" w:rsidRPr="00307A8C" w:rsidRDefault="00307A8C" w:rsidP="00680189">
            <w:pPr>
              <w:pStyle w:val="Corpsde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A8C">
              <w:t>-0,1</w:t>
            </w:r>
          </w:p>
        </w:tc>
        <w:tc>
          <w:tcPr>
            <w:tcW w:w="991" w:type="dxa"/>
            <w:tcBorders>
              <w:right w:val="nil"/>
            </w:tcBorders>
            <w:vAlign w:val="center"/>
          </w:tcPr>
          <w:p w14:paraId="6B63953E" w14:textId="77777777" w:rsidR="00307A8C" w:rsidRPr="00307A8C" w:rsidRDefault="00307A8C" w:rsidP="00680189">
            <w:pPr>
              <w:pStyle w:val="Corpsde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A8C">
              <w:t>0,2%</w:t>
            </w:r>
          </w:p>
        </w:tc>
      </w:tr>
      <w:tr w:rsidR="00307A8C" w:rsidRPr="00307A8C" w14:paraId="2C2CBD34" w14:textId="77777777" w:rsidTr="00874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tcBorders>
              <w:left w:val="nil"/>
              <w:bottom w:val="nil"/>
            </w:tcBorders>
            <w:vAlign w:val="center"/>
          </w:tcPr>
          <w:p w14:paraId="41B0D8DA" w14:textId="77777777" w:rsidR="00307A8C" w:rsidRPr="00307A8C" w:rsidRDefault="00307A8C" w:rsidP="00680189">
            <w:pPr>
              <w:pStyle w:val="Corpsdetexte"/>
            </w:pPr>
            <w:r w:rsidRPr="00307A8C">
              <w:t>TOTAL UTCATF inclus</w:t>
            </w:r>
          </w:p>
        </w:tc>
        <w:tc>
          <w:tcPr>
            <w:tcW w:w="1027" w:type="dxa"/>
            <w:tcBorders>
              <w:bottom w:val="nil"/>
            </w:tcBorders>
            <w:vAlign w:val="center"/>
          </w:tcPr>
          <w:p w14:paraId="387C0700" w14:textId="77777777" w:rsidR="00307A8C" w:rsidRPr="00307A8C" w:rsidRDefault="00307A8C" w:rsidP="00680189">
            <w:pPr>
              <w:pStyle w:val="Corpsdetex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A8C">
              <w:t>522,1</w:t>
            </w:r>
          </w:p>
        </w:tc>
        <w:tc>
          <w:tcPr>
            <w:tcW w:w="1028" w:type="dxa"/>
            <w:tcBorders>
              <w:bottom w:val="nil"/>
            </w:tcBorders>
            <w:vAlign w:val="center"/>
          </w:tcPr>
          <w:p w14:paraId="092562BF" w14:textId="77777777" w:rsidR="00307A8C" w:rsidRPr="00307A8C" w:rsidRDefault="00307A8C" w:rsidP="00680189">
            <w:pPr>
              <w:pStyle w:val="Corpsdetex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A8C">
              <w:t>431,3</w:t>
            </w:r>
          </w:p>
        </w:tc>
        <w:tc>
          <w:tcPr>
            <w:tcW w:w="1028" w:type="dxa"/>
            <w:tcBorders>
              <w:bottom w:val="nil"/>
            </w:tcBorders>
            <w:vAlign w:val="center"/>
          </w:tcPr>
          <w:p w14:paraId="7A49E165" w14:textId="77777777" w:rsidR="00307A8C" w:rsidRPr="00307A8C" w:rsidRDefault="00307A8C" w:rsidP="00680189">
            <w:pPr>
              <w:pStyle w:val="Corpsdetex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A8C">
              <w:t>413,9</w:t>
            </w:r>
          </w:p>
        </w:tc>
        <w:tc>
          <w:tcPr>
            <w:tcW w:w="1056" w:type="dxa"/>
            <w:tcBorders>
              <w:bottom w:val="nil"/>
            </w:tcBorders>
            <w:vAlign w:val="center"/>
          </w:tcPr>
          <w:p w14:paraId="7F58DFBE" w14:textId="77777777" w:rsidR="00307A8C" w:rsidRPr="00307A8C" w:rsidRDefault="00307A8C" w:rsidP="00680189">
            <w:pPr>
              <w:pStyle w:val="Corpsdetex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A8C">
              <w:t>405,3</w:t>
            </w:r>
          </w:p>
        </w:tc>
        <w:tc>
          <w:tcPr>
            <w:tcW w:w="1175" w:type="dxa"/>
            <w:tcBorders>
              <w:bottom w:val="nil"/>
            </w:tcBorders>
            <w:shd w:val="clear" w:color="auto" w:fill="C5E0B3" w:themeFill="accent6" w:themeFillTint="66"/>
            <w:vAlign w:val="center"/>
          </w:tcPr>
          <w:p w14:paraId="0F8C6633" w14:textId="77777777" w:rsidR="00307A8C" w:rsidRPr="00307A8C" w:rsidRDefault="00307A8C" w:rsidP="00680189">
            <w:pPr>
              <w:pStyle w:val="Corpsdetex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A8C">
              <w:t>404</w:t>
            </w:r>
          </w:p>
        </w:tc>
        <w:tc>
          <w:tcPr>
            <w:tcW w:w="1256" w:type="dxa"/>
            <w:tcBorders>
              <w:bottom w:val="nil"/>
            </w:tcBorders>
            <w:vAlign w:val="center"/>
          </w:tcPr>
          <w:p w14:paraId="183974D7" w14:textId="77777777" w:rsidR="00307A8C" w:rsidRPr="00307A8C" w:rsidRDefault="00307A8C" w:rsidP="00680189">
            <w:pPr>
              <w:pStyle w:val="Corpsdetex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A8C">
              <w:t>364,9</w:t>
            </w:r>
          </w:p>
        </w:tc>
        <w:tc>
          <w:tcPr>
            <w:tcW w:w="1391" w:type="dxa"/>
            <w:tcBorders>
              <w:bottom w:val="nil"/>
            </w:tcBorders>
            <w:shd w:val="clear" w:color="auto" w:fill="C5E0B3" w:themeFill="accent6" w:themeFillTint="66"/>
            <w:vAlign w:val="center"/>
          </w:tcPr>
          <w:p w14:paraId="6F442C6D" w14:textId="77777777" w:rsidR="00307A8C" w:rsidRPr="00307A8C" w:rsidRDefault="00307A8C" w:rsidP="00680189">
            <w:pPr>
              <w:pStyle w:val="Corpsdetex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A8C">
              <w:t>397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5694703" w14:textId="77777777" w:rsidR="00307A8C" w:rsidRPr="00307A8C" w:rsidRDefault="00307A8C" w:rsidP="00680189">
            <w:pPr>
              <w:pStyle w:val="Corpsdetex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A8C">
              <w:t>-8,6</w:t>
            </w:r>
          </w:p>
        </w:tc>
        <w:tc>
          <w:tcPr>
            <w:tcW w:w="1233" w:type="dxa"/>
            <w:tcBorders>
              <w:bottom w:val="nil"/>
            </w:tcBorders>
            <w:vAlign w:val="center"/>
          </w:tcPr>
          <w:p w14:paraId="52D609D7" w14:textId="77777777" w:rsidR="00307A8C" w:rsidRPr="00307A8C" w:rsidRDefault="00307A8C" w:rsidP="00680189">
            <w:pPr>
              <w:pStyle w:val="Corpsdetex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A8C">
              <w:t>-2,1%</w:t>
            </w:r>
          </w:p>
        </w:tc>
        <w:tc>
          <w:tcPr>
            <w:tcW w:w="1054" w:type="dxa"/>
            <w:tcBorders>
              <w:bottom w:val="nil"/>
            </w:tcBorders>
            <w:vAlign w:val="center"/>
          </w:tcPr>
          <w:p w14:paraId="78446F71" w14:textId="77777777" w:rsidR="00307A8C" w:rsidRPr="00307A8C" w:rsidRDefault="00307A8C" w:rsidP="00680189">
            <w:pPr>
              <w:pStyle w:val="Corpsdetex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A8C">
              <w:t>-40,4</w:t>
            </w:r>
          </w:p>
        </w:tc>
        <w:tc>
          <w:tcPr>
            <w:tcW w:w="991" w:type="dxa"/>
            <w:tcBorders>
              <w:bottom w:val="nil"/>
              <w:right w:val="nil"/>
            </w:tcBorders>
            <w:vAlign w:val="center"/>
          </w:tcPr>
          <w:p w14:paraId="7474494B" w14:textId="77777777" w:rsidR="00307A8C" w:rsidRPr="00307A8C" w:rsidRDefault="00307A8C" w:rsidP="00680189">
            <w:pPr>
              <w:pStyle w:val="Corpsdetext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A8C">
              <w:t>-10,0%</w:t>
            </w:r>
          </w:p>
        </w:tc>
      </w:tr>
    </w:tbl>
    <w:p w14:paraId="2BA8D5A6" w14:textId="0BD96CE2" w:rsidR="006568CE" w:rsidRDefault="006568CE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sectPr w:rsidR="006568CE" w:rsidSect="009A45D9">
      <w:footnotePr>
        <w:numRestart w:val="eachPage"/>
      </w:footnotePr>
      <w:pgSz w:w="16840" w:h="11910" w:orient="landscape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9D76D" w14:textId="77777777" w:rsidR="003C5AFD" w:rsidRDefault="003C5AFD">
      <w:pPr>
        <w:spacing w:after="0" w:line="240" w:lineRule="auto"/>
      </w:pPr>
      <w:r>
        <w:separator/>
      </w:r>
    </w:p>
  </w:endnote>
  <w:endnote w:type="continuationSeparator" w:id="0">
    <w:p w14:paraId="603FF3C5" w14:textId="77777777" w:rsidR="003C5AFD" w:rsidRDefault="003C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D42E3" w14:textId="77777777" w:rsidR="003C5AFD" w:rsidRDefault="003C5AFD">
      <w:pPr>
        <w:spacing w:after="0" w:line="240" w:lineRule="auto"/>
      </w:pPr>
      <w:r>
        <w:separator/>
      </w:r>
    </w:p>
  </w:footnote>
  <w:footnote w:type="continuationSeparator" w:id="0">
    <w:p w14:paraId="3191EFB8" w14:textId="77777777" w:rsidR="003C5AFD" w:rsidRDefault="003C5AFD">
      <w:pPr>
        <w:spacing w:after="0" w:line="240" w:lineRule="auto"/>
      </w:pPr>
      <w:r>
        <w:continuationSeparator/>
      </w:r>
    </w:p>
  </w:footnote>
  <w:footnote w:id="1">
    <w:p w14:paraId="1AA0228C" w14:textId="77777777" w:rsidR="00307A8C" w:rsidRPr="009A45D9" w:rsidRDefault="00307A8C" w:rsidP="00307A8C">
      <w:pPr>
        <w:pStyle w:val="Notedebasdepage"/>
        <w:rPr>
          <w:rFonts w:ascii="Arial" w:hAnsi="Arial" w:cs="Arial"/>
        </w:rPr>
      </w:pPr>
      <w:r w:rsidRPr="009A45D9">
        <w:rPr>
          <w:rStyle w:val="Appelnotedebasdep"/>
          <w:rFonts w:ascii="Arial" w:hAnsi="Arial" w:cs="Arial"/>
        </w:rPr>
        <w:footnoteRef/>
      </w:r>
      <w:r w:rsidRPr="009A45D9">
        <w:rPr>
          <w:rFonts w:ascii="Arial" w:hAnsi="Arial" w:cs="Arial"/>
        </w:rPr>
        <w:t xml:space="preserve"> Le rapport SECTEN du CITEPA n’inclut pas d’estimation N-1 pour les émissions et absorptions du secteur des terres et de la foresterie, en dehors des feux de forêt.</w:t>
      </w:r>
    </w:p>
  </w:footnote>
  <w:footnote w:id="2">
    <w:p w14:paraId="0C5A1168" w14:textId="77777777" w:rsidR="00307A8C" w:rsidRPr="009A45D9" w:rsidRDefault="00307A8C" w:rsidP="00307A8C">
      <w:pPr>
        <w:pStyle w:val="Notedebasdepage"/>
        <w:rPr>
          <w:rFonts w:ascii="Arial" w:hAnsi="Arial" w:cs="Arial"/>
        </w:rPr>
      </w:pPr>
      <w:r w:rsidRPr="009A45D9">
        <w:rPr>
          <w:rStyle w:val="Appelnotedebasdep"/>
          <w:rFonts w:ascii="Arial" w:hAnsi="Arial" w:cs="Arial"/>
        </w:rPr>
        <w:footnoteRef/>
      </w:r>
      <w:r w:rsidRPr="009A45D9">
        <w:rPr>
          <w:rFonts w:ascii="Arial" w:hAnsi="Arial" w:cs="Arial"/>
        </w:rPr>
        <w:t xml:space="preserve"> Jusqu’à cette année seules les émissions associées à l’usage de l’énergie dans le secteur agriculture/sylviculture étaient estimées pour l’année N-1. Les enseignements tirés du baromètre mensuel édité par le CITEPA ont permis la mise en place d’un indicateur pour le CH</w:t>
      </w:r>
      <w:r w:rsidRPr="009A45D9">
        <w:rPr>
          <w:rFonts w:ascii="Arial" w:hAnsi="Arial" w:cs="Arial"/>
          <w:vertAlign w:val="subscript"/>
        </w:rPr>
        <w:t>4</w:t>
      </w:r>
      <w:r w:rsidRPr="009A45D9">
        <w:rPr>
          <w:rFonts w:ascii="Arial" w:hAnsi="Arial" w:cs="Arial"/>
        </w:rPr>
        <w:t xml:space="preserve"> issu de la fermentation entérique des bovins. Il faudra donc attendre la publication des chiffres définitifs en 2022 pour connaître l’évolution de l’ensemble des émissions du secteur agricole.</w:t>
      </w:r>
    </w:p>
  </w:footnote>
  <w:footnote w:id="3">
    <w:p w14:paraId="765A6D43" w14:textId="77777777" w:rsidR="00307A8C" w:rsidRPr="008F37CC" w:rsidRDefault="00307A8C" w:rsidP="00307A8C">
      <w:pPr>
        <w:pStyle w:val="Notedebasdepage"/>
      </w:pPr>
      <w:r w:rsidRPr="009A45D9">
        <w:rPr>
          <w:rStyle w:val="Appelnotedebasdep"/>
          <w:rFonts w:ascii="Arial" w:hAnsi="Arial" w:cs="Arial"/>
        </w:rPr>
        <w:footnoteRef/>
      </w:r>
      <w:r w:rsidRPr="009A45D9">
        <w:rPr>
          <w:rFonts w:ascii="Arial" w:hAnsi="Arial" w:cs="Arial"/>
        </w:rPr>
        <w:t xml:space="preserve"> Cette évolution pour le secteur agricole reflète uniquement l’évolution des émissions énergétiques et du CH</w:t>
      </w:r>
      <w:r w:rsidRPr="009A45D9">
        <w:rPr>
          <w:rFonts w:ascii="Arial" w:hAnsi="Arial" w:cs="Arial"/>
          <w:vertAlign w:val="subscript"/>
        </w:rPr>
        <w:t>4</w:t>
      </w:r>
      <w:r w:rsidRPr="009A45D9">
        <w:rPr>
          <w:rFonts w:ascii="Arial" w:hAnsi="Arial" w:cs="Arial"/>
        </w:rPr>
        <w:t xml:space="preserve"> issu de la fermentation entérique des bovins.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E04DF"/>
    <w:multiLevelType w:val="multilevel"/>
    <w:tmpl w:val="16A07F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75A5E74"/>
    <w:multiLevelType w:val="hybridMultilevel"/>
    <w:tmpl w:val="8AE62C9E"/>
    <w:lvl w:ilvl="0" w:tplc="F5F20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627F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9CA1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BEBF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61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CEB5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78C4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0095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2AEB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21AC3"/>
    <w:multiLevelType w:val="hybridMultilevel"/>
    <w:tmpl w:val="B4107DB2"/>
    <w:lvl w:ilvl="0" w:tplc="8940B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34FA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8AEA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2AFF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04E5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8A4C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3E1E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82AD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2E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8117B"/>
    <w:multiLevelType w:val="multilevel"/>
    <w:tmpl w:val="B790BD70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E44866"/>
    <w:multiLevelType w:val="hybridMultilevel"/>
    <w:tmpl w:val="5000AA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71517"/>
    <w:multiLevelType w:val="multilevel"/>
    <w:tmpl w:val="7062C6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E182A73"/>
    <w:multiLevelType w:val="hybridMultilevel"/>
    <w:tmpl w:val="560EDC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E7392"/>
    <w:multiLevelType w:val="hybridMultilevel"/>
    <w:tmpl w:val="0A36FA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22656"/>
    <w:multiLevelType w:val="hybridMultilevel"/>
    <w:tmpl w:val="DCB0DB70"/>
    <w:lvl w:ilvl="0" w:tplc="08946B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42B9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78B5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CCD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92B9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8A71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CC53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7878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6049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24308"/>
    <w:multiLevelType w:val="multilevel"/>
    <w:tmpl w:val="8F78849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0" w15:restartNumberingAfterBreak="0">
    <w:nsid w:val="72E47379"/>
    <w:multiLevelType w:val="hybridMultilevel"/>
    <w:tmpl w:val="88FCAB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F79F4"/>
    <w:multiLevelType w:val="multilevel"/>
    <w:tmpl w:val="D12AB1C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9"/>
  </w:num>
  <w:num w:numId="5">
    <w:abstractNumId w:val="5"/>
  </w:num>
  <w:num w:numId="6">
    <w:abstractNumId w:val="3"/>
  </w:num>
  <w:num w:numId="7">
    <w:abstractNumId w:val="11"/>
  </w:num>
  <w:num w:numId="8">
    <w:abstractNumId w:val="0"/>
  </w:num>
  <w:num w:numId="9">
    <w:abstractNumId w:val="6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E9"/>
    <w:rsid w:val="000643FB"/>
    <w:rsid w:val="00167AA8"/>
    <w:rsid w:val="0018543C"/>
    <w:rsid w:val="001A7DA8"/>
    <w:rsid w:val="001C2586"/>
    <w:rsid w:val="002D4BAF"/>
    <w:rsid w:val="002E1DD2"/>
    <w:rsid w:val="00307A8C"/>
    <w:rsid w:val="00312F14"/>
    <w:rsid w:val="00327858"/>
    <w:rsid w:val="003C5AFD"/>
    <w:rsid w:val="004C6604"/>
    <w:rsid w:val="004E1F95"/>
    <w:rsid w:val="005672A2"/>
    <w:rsid w:val="005846D4"/>
    <w:rsid w:val="005B38E5"/>
    <w:rsid w:val="005F7AFD"/>
    <w:rsid w:val="00643477"/>
    <w:rsid w:val="006568CE"/>
    <w:rsid w:val="0066052B"/>
    <w:rsid w:val="00807E3C"/>
    <w:rsid w:val="00826E72"/>
    <w:rsid w:val="008503FC"/>
    <w:rsid w:val="00874265"/>
    <w:rsid w:val="008829E1"/>
    <w:rsid w:val="008E5E16"/>
    <w:rsid w:val="009A2A86"/>
    <w:rsid w:val="009A45D9"/>
    <w:rsid w:val="00A4305C"/>
    <w:rsid w:val="00A66531"/>
    <w:rsid w:val="00B9647E"/>
    <w:rsid w:val="00C63D34"/>
    <w:rsid w:val="00C6623D"/>
    <w:rsid w:val="00CE13E9"/>
    <w:rsid w:val="00D403E9"/>
    <w:rsid w:val="00D6696A"/>
    <w:rsid w:val="00D95504"/>
    <w:rsid w:val="00D95B47"/>
    <w:rsid w:val="00DA35AF"/>
    <w:rsid w:val="00E4A9D8"/>
    <w:rsid w:val="00EA0F46"/>
    <w:rsid w:val="00EA7600"/>
    <w:rsid w:val="00F310BA"/>
    <w:rsid w:val="00F34095"/>
    <w:rsid w:val="00F344F0"/>
    <w:rsid w:val="00F40F67"/>
    <w:rsid w:val="00F57FF3"/>
    <w:rsid w:val="07F906CB"/>
    <w:rsid w:val="0B33A102"/>
    <w:rsid w:val="0C692E9E"/>
    <w:rsid w:val="0CF4B430"/>
    <w:rsid w:val="0FAAEB17"/>
    <w:rsid w:val="0FF00E5C"/>
    <w:rsid w:val="10057718"/>
    <w:rsid w:val="12B4CFA1"/>
    <w:rsid w:val="13AE16A7"/>
    <w:rsid w:val="1661B1DD"/>
    <w:rsid w:val="17AC78BD"/>
    <w:rsid w:val="181F66EF"/>
    <w:rsid w:val="1B04CDDD"/>
    <w:rsid w:val="1D6CEBDF"/>
    <w:rsid w:val="2AED5A4F"/>
    <w:rsid w:val="2B642113"/>
    <w:rsid w:val="2CB85C1A"/>
    <w:rsid w:val="2D0C62D1"/>
    <w:rsid w:val="2DEE854B"/>
    <w:rsid w:val="3610295C"/>
    <w:rsid w:val="3793CB21"/>
    <w:rsid w:val="382F9427"/>
    <w:rsid w:val="4838E1ED"/>
    <w:rsid w:val="4855F44B"/>
    <w:rsid w:val="49A32145"/>
    <w:rsid w:val="4DA2BCE3"/>
    <w:rsid w:val="5085862A"/>
    <w:rsid w:val="51C1C983"/>
    <w:rsid w:val="544ECF7F"/>
    <w:rsid w:val="54E20850"/>
    <w:rsid w:val="571F9604"/>
    <w:rsid w:val="5B378D58"/>
    <w:rsid w:val="5BB26A73"/>
    <w:rsid w:val="5D2A207C"/>
    <w:rsid w:val="5F3EDC35"/>
    <w:rsid w:val="5FE584C0"/>
    <w:rsid w:val="61461542"/>
    <w:rsid w:val="622E6555"/>
    <w:rsid w:val="673E70A2"/>
    <w:rsid w:val="67E87749"/>
    <w:rsid w:val="6BF02C8C"/>
    <w:rsid w:val="706C7228"/>
    <w:rsid w:val="718444DB"/>
    <w:rsid w:val="75170F91"/>
    <w:rsid w:val="7AC71483"/>
    <w:rsid w:val="7B79CEA5"/>
    <w:rsid w:val="7BAACA94"/>
    <w:rsid w:val="7E7C8BD5"/>
    <w:rsid w:val="7F1C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A32A2"/>
  <w15:docId w15:val="{E7C35337-7E84-4D3C-A64D-748FB209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017949"/>
  </w:style>
  <w:style w:type="character" w:customStyle="1" w:styleId="PieddepageCar">
    <w:name w:val="Pied de page Car"/>
    <w:basedOn w:val="Policepardfaut"/>
    <w:link w:val="Pieddepage"/>
    <w:uiPriority w:val="99"/>
    <w:qFormat/>
    <w:rsid w:val="00017949"/>
  </w:style>
  <w:style w:type="character" w:styleId="Marquedecommentaire">
    <w:name w:val="annotation reference"/>
    <w:basedOn w:val="Policepardfaut"/>
    <w:uiPriority w:val="99"/>
    <w:semiHidden/>
    <w:unhideWhenUsed/>
    <w:qFormat/>
    <w:rsid w:val="00534148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534148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534148"/>
    <w:rPr>
      <w:b/>
      <w:bCs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53414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Calibri" w:eastAsia="Calibri" w:hAnsi="Calibri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En-tte">
    <w:name w:val="header"/>
    <w:basedOn w:val="Normal"/>
    <w:uiPriority w:val="99"/>
    <w:unhideWhenUsed/>
    <w:rsid w:val="00017949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017949"/>
    <w:pPr>
      <w:tabs>
        <w:tab w:val="center" w:pos="4536"/>
        <w:tab w:val="right" w:pos="9072"/>
      </w:tabs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24A72"/>
    <w:pPr>
      <w:spacing w:after="200" w:line="276" w:lineRule="auto"/>
      <w:ind w:left="720"/>
      <w:contextualSpacing/>
    </w:pPr>
  </w:style>
  <w:style w:type="paragraph" w:customStyle="1" w:styleId="Default">
    <w:name w:val="Default"/>
    <w:qFormat/>
    <w:rsid w:val="002109B8"/>
    <w:rPr>
      <w:rFonts w:ascii="Garamond" w:eastAsia="Calibri" w:hAnsi="Garamond" w:cs="Garamond"/>
      <w:color w:val="000000"/>
      <w:sz w:val="24"/>
      <w:szCs w:val="24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534148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53414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53414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"/>
    <w:rsid w:val="00B9647E"/>
    <w:pPr>
      <w:shd w:val="clear" w:color="auto" w:fill="FFFFFF"/>
      <w:spacing w:before="100" w:beforeAutospacing="1" w:after="0" w:line="276" w:lineRule="auto"/>
      <w:jc w:val="center"/>
    </w:pPr>
    <w:rPr>
      <w:rFonts w:ascii="Liberation Sans" w:eastAsia="Times New Roman" w:hAnsi="Liberation Sans" w:cs="Liberation Sans"/>
      <w:caps/>
      <w:color w:val="00000A"/>
      <w:lang w:eastAsia="fr-FR"/>
    </w:rPr>
  </w:style>
  <w:style w:type="paragraph" w:customStyle="1" w:styleId="Standard">
    <w:name w:val="Standard"/>
    <w:qFormat/>
    <w:rsid w:val="00EA7600"/>
    <w:pPr>
      <w:jc w:val="both"/>
    </w:pPr>
    <w:rPr>
      <w:rFonts w:ascii="Liberation Sans" w:eastAsia="Times New Roman" w:hAnsi="Liberation Sans" w:cs="Times New Roman"/>
      <w:color w:val="00000A"/>
      <w:sz w:val="24"/>
      <w:szCs w:val="24"/>
      <w:lang w:eastAsia="zh-CN"/>
    </w:rPr>
  </w:style>
  <w:style w:type="paragraph" w:customStyle="1" w:styleId="m-corpstexte">
    <w:name w:val="m-corps texte"/>
    <w:basedOn w:val="Standard"/>
    <w:qFormat/>
    <w:rsid w:val="00EA7600"/>
    <w:pPr>
      <w:spacing w:after="261"/>
    </w:pPr>
  </w:style>
  <w:style w:type="character" w:styleId="lev">
    <w:name w:val="Strong"/>
    <w:basedOn w:val="Policepardfaut"/>
    <w:uiPriority w:val="22"/>
    <w:qFormat/>
    <w:rsid w:val="002E1DD2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643F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643F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643FB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0643FB"/>
    <w:rPr>
      <w:color w:val="0563C1" w:themeColor="hyperlink"/>
      <w:u w:val="single"/>
    </w:rPr>
  </w:style>
  <w:style w:type="table" w:customStyle="1" w:styleId="TableauGrille5Fonc-Accentuation51">
    <w:name w:val="Tableau Grille 5 Foncé - Accentuation 51"/>
    <w:basedOn w:val="TableauNormal"/>
    <w:uiPriority w:val="50"/>
    <w:rsid w:val="00307A8C"/>
    <w:rPr>
      <w:rFonts w:ascii="Arial" w:eastAsia="Arial" w:hAnsi="Arial" w:cs="Arial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BA4308E2FFDF4B811C005BCB1440FF" ma:contentTypeVersion="1" ma:contentTypeDescription="Crée un document." ma:contentTypeScope="" ma:versionID="7d028f72f09fd44410c8dcf345b88003">
  <xsd:schema xmlns:xsd="http://www.w3.org/2001/XMLSchema" xmlns:xs="http://www.w3.org/2001/XMLSchema" xmlns:p="http://schemas.microsoft.com/office/2006/metadata/properties" xmlns:ns2="3155b00b-4f56-4024-8a28-e053e672d4f2" targetNamespace="http://schemas.microsoft.com/office/2006/metadata/properties" ma:root="true" ma:fieldsID="fbb3106d7490082a9a657fbfcbc38d01" ns2:_="">
    <xsd:import namespace="3155b00b-4f56-4024-8a28-e053e672d4f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5b00b-4f56-4024-8a28-e053e672d4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4933A-2700-4145-A39D-E01C71713C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38B27D-B989-4A55-BC6F-DDD608E99E2B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55b00b-4f56-4024-8a28-e053e672d4f2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94952B3-5325-4BC7-8EB6-DE9F9BA2A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55b00b-4f56-4024-8a28-e053e672d4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6E62F4-E20E-4579-ABCB-C5CE300AF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Administration centrale AUTH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CHARRIER Aude</dc:creator>
  <dc:description/>
  <cp:lastModifiedBy>Alix MENAHEM</cp:lastModifiedBy>
  <cp:revision>2</cp:revision>
  <dcterms:created xsi:type="dcterms:W3CDTF">2021-11-08T15:08:00Z</dcterms:created>
  <dcterms:modified xsi:type="dcterms:W3CDTF">2021-11-08T15:08:00Z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Administration centrale AUTH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0x01010003BA4308E2FFDF4B811C005BCB1440FF</vt:lpwstr>
  </property>
</Properties>
</file>